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277A" w14:textId="1174616F" w:rsidR="0096221B" w:rsidRDefault="00AB3F28" w:rsidP="004A1EED">
      <w:pPr>
        <w:pStyle w:val="Kop1"/>
        <w:numPr>
          <w:ilvl w:val="0"/>
          <w:numId w:val="0"/>
        </w:numPr>
        <w:ind w:left="737" w:hanging="737"/>
      </w:pPr>
      <w:r>
        <w:rPr>
          <w:noProof/>
        </w:rPr>
        <w:drawing>
          <wp:anchor distT="0" distB="0" distL="114300" distR="114300" simplePos="0" relativeHeight="251660288" behindDoc="0" locked="0" layoutInCell="1" allowOverlap="1" wp14:anchorId="38CA8F94" wp14:editId="2E907FFB">
            <wp:simplePos x="0" y="0"/>
            <wp:positionH relativeFrom="margin">
              <wp:posOffset>-635</wp:posOffset>
            </wp:positionH>
            <wp:positionV relativeFrom="paragraph">
              <wp:posOffset>-1329055</wp:posOffset>
            </wp:positionV>
            <wp:extent cx="5758664" cy="1324610"/>
            <wp:effectExtent l="0" t="0" r="0" b="8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132" t="23208" r="32143" b="59318"/>
                    <a:stretch/>
                  </pic:blipFill>
                  <pic:spPr bwMode="auto">
                    <a:xfrm>
                      <a:off x="0" y="0"/>
                      <a:ext cx="5760720" cy="132508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6E0055E" w14:textId="2665B8CC" w:rsidR="007D142F" w:rsidRPr="00107ECF" w:rsidRDefault="00E51406" w:rsidP="004A1EED">
      <w:pPr>
        <w:pStyle w:val="Kop1"/>
        <w:numPr>
          <w:ilvl w:val="0"/>
          <w:numId w:val="0"/>
        </w:numPr>
        <w:ind w:left="737" w:hanging="737"/>
      </w:pPr>
      <w:r>
        <w:t>S</w:t>
      </w:r>
      <w:r w:rsidR="007257EF" w:rsidRPr="00107ECF">
        <w:t>amenwerkingsafspraken</w:t>
      </w:r>
    </w:p>
    <w:p w14:paraId="0B3AD7D8" w14:textId="77777777" w:rsidR="007D142F" w:rsidRPr="00107ECF" w:rsidRDefault="007257EF" w:rsidP="007D142F">
      <w:pPr>
        <w:pStyle w:val="Kop1"/>
      </w:pPr>
      <w:r w:rsidRPr="00107ECF">
        <w:t>Informatie</w:t>
      </w:r>
    </w:p>
    <w:p w14:paraId="6B773423" w14:textId="77777777" w:rsidR="007D142F" w:rsidRPr="00107ECF" w:rsidRDefault="007257EF" w:rsidP="007D142F">
      <w:pPr>
        <w:pStyle w:val="Kop2"/>
        <w:numPr>
          <w:ilvl w:val="0"/>
          <w:numId w:val="0"/>
        </w:numPr>
        <w:ind w:left="1134" w:hanging="1134"/>
      </w:pPr>
      <w:r w:rsidRPr="00107ECF">
        <w:t>Rubriek 1</w:t>
      </w:r>
      <w:r w:rsidRPr="00107ECF">
        <w:tab/>
        <w:t>Contactgegevens school</w:t>
      </w:r>
      <w:r>
        <w:t>/scholen</w:t>
      </w:r>
      <w:r w:rsidRPr="00107ECF">
        <w:t xml:space="preserve"> en CLB</w:t>
      </w:r>
    </w:p>
    <w:p w14:paraId="5718052B" w14:textId="77777777" w:rsidR="007D142F" w:rsidRDefault="007257EF" w:rsidP="0051646B">
      <w:pPr>
        <w:pStyle w:val="Lijstalinea"/>
        <w:numPr>
          <w:ilvl w:val="0"/>
          <w:numId w:val="29"/>
        </w:numPr>
      </w:pPr>
      <w:r w:rsidRPr="00107ECF">
        <w:t>Centrum</w:t>
      </w:r>
      <w:r w:rsidR="001B7EB2">
        <w:t xml:space="preserve">: Vrij CLB Limburg afdeling Bree, De </w:t>
      </w:r>
      <w:proofErr w:type="spellStart"/>
      <w:r w:rsidR="001B7EB2">
        <w:t>Houborn</w:t>
      </w:r>
      <w:proofErr w:type="spellEnd"/>
      <w:r w:rsidR="001B7EB2">
        <w:t xml:space="preserve"> 45, 3960 Bree</w:t>
      </w:r>
    </w:p>
    <w:p w14:paraId="4F8B3689" w14:textId="77777777" w:rsidR="001B7EB2" w:rsidRPr="00107ECF" w:rsidRDefault="001B7EB2" w:rsidP="001B7EB2">
      <w:pPr>
        <w:pStyle w:val="Lijstalinea"/>
        <w:numPr>
          <w:ilvl w:val="0"/>
          <w:numId w:val="0"/>
        </w:numPr>
        <w:ind w:left="720"/>
      </w:pPr>
      <w:r>
        <w:t>Instellingsnummer:</w:t>
      </w:r>
      <w:r w:rsidR="00F5544C">
        <w:t xml:space="preserve"> 114892</w:t>
      </w:r>
    </w:p>
    <w:p w14:paraId="2AB7FF89" w14:textId="77777777" w:rsidR="007D142F" w:rsidRPr="00107ECF" w:rsidRDefault="007257EF" w:rsidP="0051646B">
      <w:pPr>
        <w:pStyle w:val="Lijstalinea"/>
        <w:numPr>
          <w:ilvl w:val="0"/>
          <w:numId w:val="29"/>
        </w:numPr>
      </w:pPr>
      <w:r w:rsidRPr="00107ECF">
        <w:t>Centrumbestuur:</w:t>
      </w:r>
      <w:r w:rsidR="000D7D76">
        <w:t xml:space="preserve"> </w:t>
      </w:r>
      <w:hyperlink r:id="rId9" w:history="1">
        <w:r w:rsidR="000D7D76" w:rsidRPr="000D7D76">
          <w:rPr>
            <w:rStyle w:val="Hyperlink"/>
          </w:rPr>
          <w:t>https://www.vclblimburg.be/contact</w:t>
        </w:r>
      </w:hyperlink>
    </w:p>
    <w:p w14:paraId="6FD2F578" w14:textId="30F46CFA" w:rsidR="007D142F" w:rsidRPr="00107ECF" w:rsidRDefault="007257EF" w:rsidP="0051646B">
      <w:pPr>
        <w:pStyle w:val="Lijstalinea"/>
        <w:numPr>
          <w:ilvl w:val="0"/>
          <w:numId w:val="29"/>
        </w:numPr>
      </w:pPr>
      <w:r w:rsidRPr="00107ECF">
        <w:t>School</w:t>
      </w:r>
      <w:r>
        <w:t>/scholen</w:t>
      </w:r>
      <w:r w:rsidRPr="00107ECF">
        <w:t>:</w:t>
      </w:r>
      <w:r w:rsidR="000C0E7B">
        <w:t xml:space="preserve"> Basisschool kadee</w:t>
      </w:r>
    </w:p>
    <w:p w14:paraId="0B200079" w14:textId="65C882BA" w:rsidR="007D142F" w:rsidRDefault="007257EF" w:rsidP="0051646B">
      <w:pPr>
        <w:pStyle w:val="Lijstalinea"/>
        <w:numPr>
          <w:ilvl w:val="0"/>
          <w:numId w:val="29"/>
        </w:numPr>
      </w:pPr>
      <w:proofErr w:type="spellStart"/>
      <w:r w:rsidRPr="00107ECF">
        <w:t>Schoolbestuur:</w:t>
      </w:r>
      <w:r w:rsidR="000C0E7B">
        <w:t>vzw</w:t>
      </w:r>
      <w:proofErr w:type="spellEnd"/>
      <w:r w:rsidR="000C0E7B">
        <w:t xml:space="preserve"> </w:t>
      </w:r>
      <w:r w:rsidR="000E19B4">
        <w:t>De Kubus Grauwe Torenwal 16 3960 Bree ON 408599632</w:t>
      </w:r>
    </w:p>
    <w:p w14:paraId="65BEC971" w14:textId="4FD45576" w:rsidR="007D142F" w:rsidRDefault="007257EF" w:rsidP="0051646B">
      <w:pPr>
        <w:pStyle w:val="Lijstalinea"/>
        <w:numPr>
          <w:ilvl w:val="0"/>
          <w:numId w:val="29"/>
        </w:numPr>
      </w:pPr>
      <w:r>
        <w:t>De school/scholen maakt/maken deel uit van de scholengemeenschap:</w:t>
      </w:r>
      <w:r w:rsidR="000C0E7B">
        <w:t xml:space="preserve"> De Kubus</w:t>
      </w:r>
    </w:p>
    <w:p w14:paraId="6342E9B0" w14:textId="77777777" w:rsidR="007D142F" w:rsidRPr="00107ECF" w:rsidRDefault="007D142F" w:rsidP="007D142F"/>
    <w:p w14:paraId="190BE586" w14:textId="62BDB242" w:rsidR="000D7D76" w:rsidRPr="00107ECF" w:rsidRDefault="007257EF" w:rsidP="000D7D76">
      <w:pPr>
        <w:pStyle w:val="Kop2"/>
        <w:numPr>
          <w:ilvl w:val="0"/>
          <w:numId w:val="0"/>
        </w:numPr>
        <w:ind w:left="1134" w:hanging="1134"/>
      </w:pPr>
      <w:r w:rsidRPr="00107ECF">
        <w:t>Rubriek 2</w:t>
      </w:r>
      <w:r w:rsidRPr="00107ECF">
        <w:tab/>
        <w:t>School</w:t>
      </w:r>
      <w:r w:rsidR="000D7D76">
        <w:t xml:space="preserve"> </w:t>
      </w:r>
    </w:p>
    <w:p w14:paraId="7870FE53" w14:textId="77777777" w:rsidR="007D142F" w:rsidRPr="00107ECF" w:rsidRDefault="007257EF" w:rsidP="007D142F">
      <w:r w:rsidRPr="00107ECF">
        <w:t>Personeelsleden met een opdracht op vlak van de leerlingenbegeleiding</w:t>
      </w:r>
    </w:p>
    <w:tbl>
      <w:tblPr>
        <w:tblStyle w:val="Tabelraster"/>
        <w:tblW w:w="0" w:type="auto"/>
        <w:tblLook w:val="04A0" w:firstRow="1" w:lastRow="0" w:firstColumn="1" w:lastColumn="0" w:noHBand="0" w:noVBand="1"/>
      </w:tblPr>
      <w:tblGrid>
        <w:gridCol w:w="2222"/>
        <w:gridCol w:w="2223"/>
        <w:gridCol w:w="2223"/>
        <w:gridCol w:w="2223"/>
      </w:tblGrid>
      <w:tr w:rsidR="00407DE0" w14:paraId="5CF857C8" w14:textId="77777777" w:rsidTr="007D142F">
        <w:tc>
          <w:tcPr>
            <w:tcW w:w="2222" w:type="dxa"/>
          </w:tcPr>
          <w:p w14:paraId="21D99C48" w14:textId="77777777" w:rsidR="007D142F" w:rsidRPr="00107ECF" w:rsidRDefault="007257EF" w:rsidP="007D142F">
            <w:pPr>
              <w:spacing w:before="120" w:after="120"/>
            </w:pPr>
            <w:r w:rsidRPr="00107ECF">
              <w:t>Naam</w:t>
            </w:r>
          </w:p>
        </w:tc>
        <w:tc>
          <w:tcPr>
            <w:tcW w:w="2223" w:type="dxa"/>
          </w:tcPr>
          <w:p w14:paraId="344D3FD0" w14:textId="77777777" w:rsidR="007D142F" w:rsidRPr="00107ECF" w:rsidRDefault="007257EF" w:rsidP="007D142F">
            <w:pPr>
              <w:spacing w:before="120" w:after="120"/>
            </w:pPr>
            <w:r w:rsidRPr="00107ECF">
              <w:t>Functie</w:t>
            </w:r>
          </w:p>
        </w:tc>
        <w:tc>
          <w:tcPr>
            <w:tcW w:w="2223" w:type="dxa"/>
          </w:tcPr>
          <w:p w14:paraId="1295D73F" w14:textId="77777777" w:rsidR="007D142F" w:rsidRPr="00107ECF" w:rsidRDefault="007257EF" w:rsidP="007D142F">
            <w:pPr>
              <w:spacing w:before="120" w:after="120"/>
            </w:pPr>
            <w:r w:rsidRPr="00107ECF">
              <w:t>E-mailadres</w:t>
            </w:r>
          </w:p>
        </w:tc>
        <w:tc>
          <w:tcPr>
            <w:tcW w:w="2223" w:type="dxa"/>
          </w:tcPr>
          <w:p w14:paraId="196F46B5" w14:textId="77777777" w:rsidR="007D142F" w:rsidRPr="00107ECF" w:rsidRDefault="007257EF" w:rsidP="007D142F">
            <w:pPr>
              <w:spacing w:before="120" w:after="120"/>
            </w:pPr>
            <w:r w:rsidRPr="00107ECF">
              <w:t>Telefoon</w:t>
            </w:r>
          </w:p>
        </w:tc>
      </w:tr>
      <w:tr w:rsidR="00407DE0" w14:paraId="306E5778" w14:textId="77777777" w:rsidTr="007D142F">
        <w:tc>
          <w:tcPr>
            <w:tcW w:w="2222" w:type="dxa"/>
          </w:tcPr>
          <w:p w14:paraId="3E4C7F2E" w14:textId="07B4C379" w:rsidR="007D142F" w:rsidRPr="00107ECF" w:rsidRDefault="000C0E7B" w:rsidP="007D142F">
            <w:pPr>
              <w:spacing w:before="120" w:after="120"/>
            </w:pPr>
            <w:r>
              <w:t>Eveline Jannis</w:t>
            </w:r>
          </w:p>
        </w:tc>
        <w:tc>
          <w:tcPr>
            <w:tcW w:w="2223" w:type="dxa"/>
          </w:tcPr>
          <w:p w14:paraId="17B7D44A" w14:textId="44BB3CBF" w:rsidR="007D142F" w:rsidRPr="00107ECF" w:rsidRDefault="000C0E7B" w:rsidP="007D142F">
            <w:pPr>
              <w:spacing w:before="120" w:after="120"/>
            </w:pPr>
            <w:r>
              <w:t>zorgcoördinator</w:t>
            </w:r>
          </w:p>
        </w:tc>
        <w:tc>
          <w:tcPr>
            <w:tcW w:w="2223" w:type="dxa"/>
          </w:tcPr>
          <w:p w14:paraId="0257E6CA" w14:textId="1F6723EC" w:rsidR="007D142F" w:rsidRPr="00107ECF" w:rsidRDefault="000C0E7B" w:rsidP="007D142F">
            <w:pPr>
              <w:spacing w:before="120" w:after="120"/>
            </w:pPr>
            <w:r>
              <w:t>Eveline.jannis@dekubus-bree.be</w:t>
            </w:r>
          </w:p>
        </w:tc>
        <w:tc>
          <w:tcPr>
            <w:tcW w:w="2223" w:type="dxa"/>
          </w:tcPr>
          <w:p w14:paraId="013D86F0" w14:textId="51D5C216" w:rsidR="007D142F" w:rsidRPr="00107ECF" w:rsidRDefault="00F80374" w:rsidP="007D142F">
            <w:pPr>
              <w:spacing w:before="120" w:after="120"/>
            </w:pPr>
            <w:r>
              <w:t>0474511024</w:t>
            </w:r>
          </w:p>
        </w:tc>
      </w:tr>
      <w:tr w:rsidR="00407DE0" w14:paraId="7361F67A" w14:textId="77777777" w:rsidTr="007D142F">
        <w:tc>
          <w:tcPr>
            <w:tcW w:w="2222" w:type="dxa"/>
          </w:tcPr>
          <w:p w14:paraId="141E5C80" w14:textId="4EBC4EDE" w:rsidR="007D142F" w:rsidRPr="00107ECF" w:rsidRDefault="000C0E7B" w:rsidP="007D142F">
            <w:pPr>
              <w:spacing w:before="120" w:after="120"/>
            </w:pPr>
            <w:r>
              <w:t>Ingrid Steensels</w:t>
            </w:r>
          </w:p>
        </w:tc>
        <w:tc>
          <w:tcPr>
            <w:tcW w:w="2223" w:type="dxa"/>
          </w:tcPr>
          <w:p w14:paraId="6BCF4CE3" w14:textId="33669B76" w:rsidR="007D142F" w:rsidRPr="00107ECF" w:rsidRDefault="000C0E7B" w:rsidP="007D142F">
            <w:pPr>
              <w:spacing w:before="120" w:after="120"/>
            </w:pPr>
            <w:r>
              <w:t>Zorgleerkracht kleuters</w:t>
            </w:r>
          </w:p>
        </w:tc>
        <w:tc>
          <w:tcPr>
            <w:tcW w:w="2223" w:type="dxa"/>
          </w:tcPr>
          <w:p w14:paraId="0AC5935F" w14:textId="261FEDCA" w:rsidR="007D142F" w:rsidRPr="00107ECF" w:rsidRDefault="000C0E7B" w:rsidP="007D142F">
            <w:pPr>
              <w:spacing w:before="120" w:after="120"/>
            </w:pPr>
            <w:r>
              <w:t>Ingrid.steensels@dekubus-bree.be</w:t>
            </w:r>
          </w:p>
        </w:tc>
        <w:tc>
          <w:tcPr>
            <w:tcW w:w="2223" w:type="dxa"/>
          </w:tcPr>
          <w:p w14:paraId="58B358C9" w14:textId="65964CA3" w:rsidR="007D142F" w:rsidRPr="00107ECF" w:rsidRDefault="00F80374" w:rsidP="007D142F">
            <w:pPr>
              <w:spacing w:before="120" w:after="120"/>
            </w:pPr>
            <w:r>
              <w:t>0474937211</w:t>
            </w:r>
          </w:p>
        </w:tc>
      </w:tr>
      <w:tr w:rsidR="00407DE0" w14:paraId="66B36ADC" w14:textId="77777777" w:rsidTr="007D142F">
        <w:tc>
          <w:tcPr>
            <w:tcW w:w="2222" w:type="dxa"/>
          </w:tcPr>
          <w:p w14:paraId="10398FE6" w14:textId="77777777" w:rsidR="007D142F" w:rsidRPr="00107ECF" w:rsidRDefault="007D142F" w:rsidP="007D142F">
            <w:pPr>
              <w:spacing w:before="120" w:after="120"/>
            </w:pPr>
          </w:p>
        </w:tc>
        <w:tc>
          <w:tcPr>
            <w:tcW w:w="2223" w:type="dxa"/>
          </w:tcPr>
          <w:p w14:paraId="0B521B7D" w14:textId="77777777" w:rsidR="007D142F" w:rsidRPr="00107ECF" w:rsidRDefault="007D142F" w:rsidP="007D142F">
            <w:pPr>
              <w:spacing w:before="120" w:after="120"/>
            </w:pPr>
          </w:p>
        </w:tc>
        <w:tc>
          <w:tcPr>
            <w:tcW w:w="2223" w:type="dxa"/>
          </w:tcPr>
          <w:p w14:paraId="67F52EF9" w14:textId="77777777" w:rsidR="007D142F" w:rsidRPr="00107ECF" w:rsidRDefault="007D142F" w:rsidP="007D142F">
            <w:pPr>
              <w:spacing w:before="120" w:after="120"/>
            </w:pPr>
          </w:p>
        </w:tc>
        <w:tc>
          <w:tcPr>
            <w:tcW w:w="2223" w:type="dxa"/>
          </w:tcPr>
          <w:p w14:paraId="4417F8DF" w14:textId="77777777" w:rsidR="007D142F" w:rsidRPr="00107ECF" w:rsidRDefault="007D142F" w:rsidP="007D142F">
            <w:pPr>
              <w:spacing w:before="120" w:after="120"/>
            </w:pPr>
          </w:p>
        </w:tc>
      </w:tr>
      <w:tr w:rsidR="00407DE0" w14:paraId="027AC234" w14:textId="77777777" w:rsidTr="007D142F">
        <w:tc>
          <w:tcPr>
            <w:tcW w:w="2222" w:type="dxa"/>
          </w:tcPr>
          <w:p w14:paraId="0C1770B0" w14:textId="77777777" w:rsidR="007D142F" w:rsidRPr="00107ECF" w:rsidRDefault="007D142F" w:rsidP="007D142F">
            <w:pPr>
              <w:spacing w:before="120" w:after="120"/>
            </w:pPr>
          </w:p>
        </w:tc>
        <w:tc>
          <w:tcPr>
            <w:tcW w:w="2223" w:type="dxa"/>
          </w:tcPr>
          <w:p w14:paraId="7A4ABF97" w14:textId="77777777" w:rsidR="007D142F" w:rsidRPr="00107ECF" w:rsidRDefault="007D142F" w:rsidP="007D142F">
            <w:pPr>
              <w:spacing w:before="120" w:after="120"/>
            </w:pPr>
          </w:p>
        </w:tc>
        <w:tc>
          <w:tcPr>
            <w:tcW w:w="2223" w:type="dxa"/>
          </w:tcPr>
          <w:p w14:paraId="20A4F1C7" w14:textId="77777777" w:rsidR="007D142F" w:rsidRPr="00107ECF" w:rsidRDefault="007D142F" w:rsidP="007D142F">
            <w:pPr>
              <w:spacing w:before="120" w:after="120"/>
            </w:pPr>
          </w:p>
        </w:tc>
        <w:tc>
          <w:tcPr>
            <w:tcW w:w="2223" w:type="dxa"/>
          </w:tcPr>
          <w:p w14:paraId="72DC24C0" w14:textId="77777777" w:rsidR="007D142F" w:rsidRPr="00107ECF" w:rsidRDefault="007D142F" w:rsidP="007D142F">
            <w:pPr>
              <w:spacing w:before="120" w:after="120"/>
            </w:pPr>
          </w:p>
        </w:tc>
      </w:tr>
    </w:tbl>
    <w:p w14:paraId="3A790076" w14:textId="77777777" w:rsidR="007D142F" w:rsidRPr="00107ECF" w:rsidRDefault="007D142F" w:rsidP="007D142F"/>
    <w:p w14:paraId="3803B7E0" w14:textId="5C13158A" w:rsidR="007D142F" w:rsidRPr="00F80374" w:rsidRDefault="007257EF" w:rsidP="007D142F">
      <w:r w:rsidRPr="00107ECF">
        <w:t>In de volgende documenten, websites … vind je meer informatie over (onderdelen van) het beleid van de school</w:t>
      </w:r>
      <w:r>
        <w:t xml:space="preserve"> </w:t>
      </w:r>
      <w:r w:rsidRPr="00107ECF">
        <w:t>op leerlingenbegeleiding:</w:t>
      </w:r>
      <w:r w:rsidR="00E27924">
        <w:t xml:space="preserve"> </w:t>
      </w:r>
    </w:p>
    <w:p w14:paraId="01B1D3A3" w14:textId="77777777" w:rsidR="007D142F" w:rsidRDefault="007257EF" w:rsidP="007D142F">
      <w:pPr>
        <w:pStyle w:val="Opsomming1"/>
      </w:pPr>
      <w:r w:rsidRPr="00107ECF">
        <w:t>…</w:t>
      </w:r>
    </w:p>
    <w:p w14:paraId="1E10BDBA" w14:textId="632E37CE" w:rsidR="007D142F" w:rsidRPr="00003A80" w:rsidRDefault="007257EF" w:rsidP="004A1EED">
      <w:pPr>
        <w:rPr>
          <w:i/>
          <w:lang w:val="nl-NL"/>
        </w:rPr>
      </w:pPr>
      <w:r>
        <w:t>De school communiceert</w:t>
      </w:r>
      <w:r w:rsidRPr="00677F69">
        <w:t xml:space="preserve"> de samenwerkingsafspraken </w:t>
      </w:r>
      <w:r>
        <w:t xml:space="preserve">als volgt </w:t>
      </w:r>
      <w:r w:rsidRPr="00677F69">
        <w:t>naar leerlingen, ouders en het schoolteam</w:t>
      </w:r>
      <w:r>
        <w:t>:</w:t>
      </w:r>
      <w:r w:rsidR="004A1EED">
        <w:t xml:space="preserve"> </w:t>
      </w:r>
      <w:r w:rsidR="004A1EED" w:rsidRPr="00003A80">
        <w:rPr>
          <w:i/>
          <w:lang w:val="nl-NL"/>
        </w:rPr>
        <w:t>De regelgeving bepaalt dat de leerlingen en ouders minimaal via het schoolreglement geïnformeerd worden over de contactgegevens van het CLB en de concrete afspraken over de dienstverlening van de leerlingenbegeleiding. Tevens moeten de concrete afspraken over de dienstverlening tussen de school en het CLB in het schoolreglement worden opgenomen.</w:t>
      </w:r>
    </w:p>
    <w:p w14:paraId="7F1FD085" w14:textId="1532EF1D" w:rsidR="00F80374" w:rsidRPr="004A1EED" w:rsidRDefault="00F80374" w:rsidP="004A1EED">
      <w:pPr>
        <w:rPr>
          <w:i/>
        </w:rPr>
      </w:pPr>
      <w:r w:rsidRPr="00003A80">
        <w:rPr>
          <w:i/>
          <w:lang w:val="nl-NL"/>
        </w:rPr>
        <w:t xml:space="preserve">De school </w:t>
      </w:r>
      <w:r w:rsidR="000E19B4">
        <w:rPr>
          <w:i/>
          <w:lang w:val="nl-NL"/>
        </w:rPr>
        <w:t>zet de contactpersonen, hun expertise en de bereikbaarheid op de website van de school.</w:t>
      </w:r>
    </w:p>
    <w:p w14:paraId="034B542E" w14:textId="77777777" w:rsidR="007D142F" w:rsidRPr="00107ECF" w:rsidRDefault="007D142F" w:rsidP="007D142F">
      <w:pPr>
        <w:pStyle w:val="Opsomming1"/>
      </w:pPr>
    </w:p>
    <w:p w14:paraId="7BE91763" w14:textId="2979DD1D" w:rsidR="007D142F" w:rsidRPr="006A388D" w:rsidRDefault="007257EF" w:rsidP="007D142F">
      <w:pPr>
        <w:pStyle w:val="Kop2"/>
        <w:numPr>
          <w:ilvl w:val="0"/>
          <w:numId w:val="0"/>
        </w:numPr>
        <w:ind w:left="1134" w:hanging="1134"/>
      </w:pPr>
      <w:r w:rsidRPr="006A388D">
        <w:lastRenderedPageBreak/>
        <w:t>Rubriek 3</w:t>
      </w:r>
      <w:r w:rsidRPr="006A388D">
        <w:tab/>
        <w:t>Ondersteuning van de school door de PBD</w:t>
      </w:r>
      <w:r w:rsidR="000D7D76" w:rsidRPr="006A388D">
        <w:t xml:space="preserve"> </w:t>
      </w:r>
    </w:p>
    <w:p w14:paraId="38333764" w14:textId="77777777" w:rsidR="007D142F" w:rsidRPr="006A388D" w:rsidRDefault="007257EF" w:rsidP="007D142F">
      <w:r w:rsidRPr="006A388D">
        <w:t>Op vlak van leerlingenbegeleiding wordt de school ondersteund door:</w:t>
      </w:r>
    </w:p>
    <w:p w14:paraId="01D7F669" w14:textId="77777777" w:rsidR="00364B69" w:rsidRDefault="00364B69" w:rsidP="00364B69">
      <w:pPr>
        <w:pStyle w:val="Opsomming1"/>
        <w:numPr>
          <w:ilvl w:val="0"/>
          <w:numId w:val="0"/>
        </w:numPr>
        <w:ind w:left="357"/>
      </w:pPr>
      <w:r>
        <w:t>Katholiek Onderwijs Vlaanderen</w:t>
      </w:r>
    </w:p>
    <w:p w14:paraId="442FC512" w14:textId="19CDC230" w:rsidR="00364B69" w:rsidRDefault="00364B69" w:rsidP="00364B69">
      <w:pPr>
        <w:pStyle w:val="Opsomming1"/>
      </w:pPr>
      <w:r>
        <w:t>Machteld Verhelst</w:t>
      </w:r>
    </w:p>
    <w:p w14:paraId="77A8179B" w14:textId="77777777" w:rsidR="00364B69" w:rsidRDefault="00364B69" w:rsidP="00364B69">
      <w:pPr>
        <w:pStyle w:val="Opsomming1"/>
      </w:pPr>
      <w:proofErr w:type="spellStart"/>
      <w:r>
        <w:t>Guimardstraat</w:t>
      </w:r>
      <w:proofErr w:type="spellEnd"/>
      <w:r>
        <w:t xml:space="preserve"> 1</w:t>
      </w:r>
    </w:p>
    <w:p w14:paraId="069E8DDF" w14:textId="77777777" w:rsidR="00364B69" w:rsidRDefault="00364B69" w:rsidP="00364B69">
      <w:pPr>
        <w:pStyle w:val="Opsomming1"/>
      </w:pPr>
      <w:r>
        <w:t>1040 Brussel</w:t>
      </w:r>
    </w:p>
    <w:p w14:paraId="0BB56188" w14:textId="77777777" w:rsidR="00364B69" w:rsidRDefault="00364B69" w:rsidP="00364B69">
      <w:pPr>
        <w:pStyle w:val="Opsomming1"/>
      </w:pPr>
      <w:r>
        <w:t>02 507 07 84</w:t>
      </w:r>
    </w:p>
    <w:p w14:paraId="7CF6D82A" w14:textId="09934871" w:rsidR="00364B69" w:rsidRPr="008A4FB7" w:rsidRDefault="008A4FB7" w:rsidP="00364B69">
      <w:pPr>
        <w:pStyle w:val="Opsomming1"/>
        <w:rPr>
          <w:color w:val="auto"/>
        </w:rPr>
      </w:pPr>
      <w:r w:rsidRPr="008A4FB7">
        <w:rPr>
          <w:rStyle w:val="Zwaar"/>
          <w:b w:val="0"/>
          <w:bCs w:val="0"/>
          <w:color w:val="auto"/>
          <w:spacing w:val="15"/>
          <w:shd w:val="clear" w:color="auto" w:fill="FFFFFF"/>
        </w:rPr>
        <w:t>Ellen Huybrechts</w:t>
      </w:r>
      <w:r w:rsidRPr="008A4FB7">
        <w:rPr>
          <w:color w:val="auto"/>
          <w:spacing w:val="15"/>
        </w:rPr>
        <w:br/>
      </w:r>
      <w:r w:rsidRPr="008A4FB7">
        <w:rPr>
          <w:color w:val="auto"/>
          <w:spacing w:val="15"/>
          <w:shd w:val="clear" w:color="auto" w:fill="FFFFFF"/>
        </w:rPr>
        <w:t>Regiocoördinator </w:t>
      </w:r>
    </w:p>
    <w:p w14:paraId="24CFC470" w14:textId="77777777" w:rsidR="00364B69" w:rsidRDefault="00364B69" w:rsidP="00364B69">
      <w:pPr>
        <w:pStyle w:val="Opsomming1"/>
      </w:pPr>
      <w:proofErr w:type="spellStart"/>
      <w:r>
        <w:t>Tulpinstraat</w:t>
      </w:r>
      <w:proofErr w:type="spellEnd"/>
      <w:r>
        <w:t xml:space="preserve"> 75</w:t>
      </w:r>
    </w:p>
    <w:p w14:paraId="51AFB5DB" w14:textId="77777777" w:rsidR="00364B69" w:rsidRDefault="00364B69" w:rsidP="00364B69">
      <w:pPr>
        <w:pStyle w:val="Opsomming1"/>
      </w:pPr>
      <w:r>
        <w:t>3500 Hasselt</w:t>
      </w:r>
    </w:p>
    <w:p w14:paraId="5CE08319" w14:textId="77777777" w:rsidR="00364B69" w:rsidRPr="008A4FB7" w:rsidRDefault="00364B69" w:rsidP="00364B69">
      <w:pPr>
        <w:pStyle w:val="Opsomming1"/>
        <w:rPr>
          <w:sz w:val="24"/>
          <w:szCs w:val="24"/>
        </w:rPr>
      </w:pPr>
      <w:r>
        <w:t>Regiodirecteur pedagogische begeleiding Regio Limburg</w:t>
      </w:r>
    </w:p>
    <w:p w14:paraId="55FB49BB" w14:textId="2A69FABA" w:rsidR="008A4FB7" w:rsidRDefault="00000000" w:rsidP="00364B69">
      <w:pPr>
        <w:pStyle w:val="Opsomming1"/>
        <w:rPr>
          <w:sz w:val="24"/>
          <w:szCs w:val="24"/>
        </w:rPr>
      </w:pPr>
      <w:hyperlink r:id="rId10" w:history="1">
        <w:r w:rsidR="008A4FB7" w:rsidRPr="007D440A">
          <w:rPr>
            <w:rStyle w:val="Hyperlink"/>
            <w:sz w:val="24"/>
            <w:szCs w:val="24"/>
          </w:rPr>
          <w:t>ellen.huybrechts@katholiekonderwijs.vlaanderen</w:t>
        </w:r>
      </w:hyperlink>
    </w:p>
    <w:p w14:paraId="55824BD4" w14:textId="1D9A073A" w:rsidR="00364B69" w:rsidRPr="008A4FB7" w:rsidRDefault="008A4FB7" w:rsidP="008A4FB7">
      <w:pPr>
        <w:pStyle w:val="Opsomming1"/>
        <w:rPr>
          <w:color w:val="auto"/>
        </w:rPr>
      </w:pPr>
      <w:r w:rsidRPr="008A4FB7">
        <w:rPr>
          <w:color w:val="auto"/>
          <w:spacing w:val="15"/>
          <w:shd w:val="clear" w:color="auto" w:fill="FFFFFF"/>
        </w:rPr>
        <w:t>0478 74 15 80</w:t>
      </w:r>
    </w:p>
    <w:p w14:paraId="1FE0BCA4" w14:textId="0C839EF0" w:rsidR="007D142F" w:rsidRPr="006A388D" w:rsidRDefault="007D142F" w:rsidP="00364B69">
      <w:pPr>
        <w:pStyle w:val="Opsomming1"/>
      </w:pPr>
    </w:p>
    <w:p w14:paraId="0BB193BB" w14:textId="0DCD442E" w:rsidR="007D142F" w:rsidRDefault="00364B69" w:rsidP="007D142F">
      <w:pPr>
        <w:pStyle w:val="Opsomming1"/>
      </w:pPr>
      <w:r>
        <w:t>Begeleider</w:t>
      </w:r>
      <w:r w:rsidR="008A4FB7">
        <w:t>/ anker voor onze</w:t>
      </w:r>
      <w:r>
        <w:t xml:space="preserve"> school: </w:t>
      </w:r>
    </w:p>
    <w:p w14:paraId="15C6ADE9" w14:textId="61811B1D" w:rsidR="00364B69" w:rsidRDefault="00364B69" w:rsidP="007D142F">
      <w:pPr>
        <w:pStyle w:val="Opsomming1"/>
      </w:pPr>
      <w:r>
        <w:t xml:space="preserve">Lief </w:t>
      </w:r>
      <w:proofErr w:type="spellStart"/>
      <w:r>
        <w:t>Didden</w:t>
      </w:r>
      <w:proofErr w:type="spellEnd"/>
      <w:r>
        <w:t xml:space="preserve"> </w:t>
      </w:r>
    </w:p>
    <w:p w14:paraId="3EADB619" w14:textId="1B4C3095" w:rsidR="008A4FB7" w:rsidRDefault="00000000" w:rsidP="007D142F">
      <w:pPr>
        <w:pStyle w:val="Opsomming1"/>
      </w:pPr>
      <w:hyperlink r:id="rId11" w:history="1">
        <w:r w:rsidR="008A4FB7" w:rsidRPr="007D440A">
          <w:rPr>
            <w:rStyle w:val="Hyperlink"/>
          </w:rPr>
          <w:t>lief.didden@katholiekonderwijs.vlaanderen</w:t>
        </w:r>
      </w:hyperlink>
    </w:p>
    <w:p w14:paraId="684CB439" w14:textId="77777777" w:rsidR="008A4FB7" w:rsidRDefault="008A4FB7" w:rsidP="007D142F">
      <w:pPr>
        <w:pStyle w:val="Opsomming1"/>
      </w:pPr>
    </w:p>
    <w:p w14:paraId="0DAD58E2" w14:textId="14B43C7C" w:rsidR="00364B69" w:rsidRPr="006A388D" w:rsidRDefault="00364B69" w:rsidP="00364B69">
      <w:pPr>
        <w:pStyle w:val="Opsomming1"/>
        <w:numPr>
          <w:ilvl w:val="0"/>
          <w:numId w:val="0"/>
        </w:numPr>
        <w:ind w:left="357"/>
      </w:pPr>
    </w:p>
    <w:p w14:paraId="367D3098" w14:textId="77777777" w:rsidR="007D142F" w:rsidRPr="006A388D" w:rsidRDefault="007257EF" w:rsidP="007D142F">
      <w:r w:rsidRPr="006A388D">
        <w:t>De schoolondersteuning gebeurt als volgt:</w:t>
      </w:r>
    </w:p>
    <w:p w14:paraId="7BBE11E1" w14:textId="0D912362" w:rsidR="007D142F" w:rsidRDefault="00364B69" w:rsidP="007D142F">
      <w:pPr>
        <w:pStyle w:val="Opsomming1"/>
      </w:pPr>
      <w:r>
        <w:t xml:space="preserve">Ze gebeurt op vraag van de school. </w:t>
      </w:r>
    </w:p>
    <w:p w14:paraId="14072CAA" w14:textId="5853B7ED" w:rsidR="00364B69" w:rsidRDefault="00364B69" w:rsidP="007D142F">
      <w:pPr>
        <w:pStyle w:val="Opsomming1"/>
      </w:pPr>
      <w:r>
        <w:t>Op regelmatige basis komt er een (terug) koppeling vanuit de pedagogische begeleiding.</w:t>
      </w:r>
    </w:p>
    <w:p w14:paraId="1EC3D498" w14:textId="1DAD0C71" w:rsidR="00364B69" w:rsidRPr="006A388D" w:rsidRDefault="00364B69" w:rsidP="007D142F">
      <w:pPr>
        <w:pStyle w:val="Opsomming1"/>
      </w:pPr>
      <w:r>
        <w:t>Er wordt een begeleidingsplan opgesteld.</w:t>
      </w:r>
    </w:p>
    <w:p w14:paraId="45C0DCB3" w14:textId="77777777" w:rsidR="007D142F" w:rsidRPr="006A388D" w:rsidRDefault="007257EF" w:rsidP="007D142F">
      <w:pPr>
        <w:pStyle w:val="Kop2"/>
        <w:numPr>
          <w:ilvl w:val="0"/>
          <w:numId w:val="0"/>
        </w:numPr>
        <w:ind w:left="1134" w:hanging="1134"/>
      </w:pPr>
      <w:r w:rsidRPr="006A388D">
        <w:t>Rubriek 4</w:t>
      </w:r>
      <w:r w:rsidRPr="006A388D">
        <w:tab/>
        <w:t>CLB</w:t>
      </w:r>
    </w:p>
    <w:p w14:paraId="12DF9187" w14:textId="77777777" w:rsidR="00985464" w:rsidRPr="006A388D" w:rsidRDefault="007257EF" w:rsidP="004A1EED">
      <w:pPr>
        <w:autoSpaceDE w:val="0"/>
        <w:autoSpaceDN w:val="0"/>
        <w:adjustRightInd w:val="0"/>
        <w:spacing w:after="0"/>
        <w:rPr>
          <w:rFonts w:eastAsia="Calibri" w:cs="Calibri"/>
          <w:b/>
          <w:lang w:val="nl-NL"/>
        </w:rPr>
      </w:pPr>
      <w:r w:rsidRPr="006A388D">
        <w:rPr>
          <w:b/>
          <w:i/>
          <w:iCs/>
        </w:rPr>
        <w:t>Openingsuren</w:t>
      </w:r>
      <w:r w:rsidR="00985464" w:rsidRPr="006A388D">
        <w:rPr>
          <w:b/>
          <w:i/>
          <w:iCs/>
        </w:rPr>
        <w:t xml:space="preserve"> </w:t>
      </w:r>
      <w:r w:rsidR="004A1EED" w:rsidRPr="006A388D">
        <w:rPr>
          <w:b/>
          <w:i/>
          <w:iCs/>
        </w:rPr>
        <w:t>en bereikbaarheid tijdens de schoolvakanties</w:t>
      </w:r>
    </w:p>
    <w:p w14:paraId="25DE9AFF" w14:textId="77777777" w:rsidR="008C5EB2" w:rsidRDefault="008C5EB2" w:rsidP="004A1EED">
      <w:pPr>
        <w:autoSpaceDE w:val="0"/>
        <w:autoSpaceDN w:val="0"/>
        <w:adjustRightInd w:val="0"/>
        <w:spacing w:after="0" w:line="240" w:lineRule="auto"/>
        <w:contextualSpacing/>
        <w:rPr>
          <w:rFonts w:eastAsia="Calibri" w:cs="Calibri"/>
          <w:color w:val="000000"/>
          <w:lang w:val="nl-NL"/>
        </w:rPr>
      </w:pPr>
    </w:p>
    <w:p w14:paraId="67ECEFE4" w14:textId="77777777" w:rsidR="00E65AA5" w:rsidRPr="008C5EB2" w:rsidRDefault="00E65AA5" w:rsidP="004A1EED">
      <w:pPr>
        <w:autoSpaceDE w:val="0"/>
        <w:autoSpaceDN w:val="0"/>
        <w:adjustRightInd w:val="0"/>
        <w:spacing w:after="0" w:line="240" w:lineRule="auto"/>
        <w:contextualSpacing/>
        <w:rPr>
          <w:rFonts w:eastAsia="Calibri" w:cs="Calibri"/>
          <w:color w:val="000000"/>
          <w:lang w:val="nl-NL"/>
        </w:rPr>
      </w:pPr>
      <w:r w:rsidRPr="008C5EB2">
        <w:rPr>
          <w:rFonts w:eastAsia="Calibri" w:cs="Calibri"/>
          <w:color w:val="000000"/>
          <w:lang w:val="nl-NL"/>
        </w:rPr>
        <w:t>Afdeling Bree</w:t>
      </w:r>
      <w:r w:rsidR="00102B18" w:rsidRPr="008C5EB2">
        <w:rPr>
          <w:rFonts w:eastAsia="Calibri" w:cs="Calibri"/>
          <w:color w:val="000000"/>
          <w:lang w:val="nl-NL"/>
        </w:rPr>
        <w:t xml:space="preserve">: </w:t>
      </w:r>
      <w:hyperlink r:id="rId12" w:history="1">
        <w:r w:rsidR="00102B18" w:rsidRPr="008C5EB2">
          <w:rPr>
            <w:rStyle w:val="Hyperlink"/>
            <w:rFonts w:eastAsia="Calibri" w:cs="Calibri"/>
            <w:lang w:val="nl-NL"/>
          </w:rPr>
          <w:t>https://www.vclblimburg.be/bree</w:t>
        </w:r>
      </w:hyperlink>
    </w:p>
    <w:p w14:paraId="07BBF412" w14:textId="77777777" w:rsidR="007D142F" w:rsidRDefault="00026C5F" w:rsidP="00026C5F">
      <w:r w:rsidRPr="00026C5F">
        <w:rPr>
          <w:iCs/>
        </w:rPr>
        <w:t>Het CLB bezorgt jaarlijks een overzicht van de CLB-medewerkers die betrokken zijn bij de leerlingenbegeleiding op school.</w:t>
      </w:r>
      <w:r w:rsidRPr="00026C5F">
        <w:t xml:space="preserve"> </w:t>
      </w:r>
    </w:p>
    <w:p w14:paraId="19072771" w14:textId="2EFB7811" w:rsidR="00C913BF" w:rsidRDefault="00C913BF" w:rsidP="00026C5F">
      <w:r>
        <w:t>Openingsuren:</w:t>
      </w:r>
    </w:p>
    <w:p w14:paraId="528334C0" w14:textId="77777777" w:rsidR="00C913BF" w:rsidRPr="00C913BF" w:rsidRDefault="00C913BF" w:rsidP="00C913BF">
      <w:pPr>
        <w:spacing w:after="0"/>
        <w:rPr>
          <w:rFonts w:asciiTheme="minorHAnsi" w:eastAsia="Calibri" w:hAnsiTheme="minorHAnsi" w:cstheme="minorHAnsi"/>
          <w:b/>
          <w:lang w:val="nl-NL"/>
        </w:rPr>
      </w:pPr>
    </w:p>
    <w:tbl>
      <w:tblPr>
        <w:tblStyle w:val="Tabelraster2"/>
        <w:tblW w:w="8891" w:type="dxa"/>
        <w:tblLayout w:type="fixed"/>
        <w:tblLook w:val="04A0" w:firstRow="1" w:lastRow="0" w:firstColumn="1" w:lastColumn="0" w:noHBand="0" w:noVBand="1"/>
      </w:tblPr>
      <w:tblGrid>
        <w:gridCol w:w="4445"/>
        <w:gridCol w:w="4446"/>
      </w:tblGrid>
      <w:tr w:rsidR="00C913BF" w:rsidRPr="00C913BF" w14:paraId="1B09C6C9" w14:textId="77777777" w:rsidTr="000141B3">
        <w:tc>
          <w:tcPr>
            <w:tcW w:w="4445" w:type="dxa"/>
          </w:tcPr>
          <w:p w14:paraId="0E8B8DA2"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Maandag</w:t>
            </w:r>
          </w:p>
        </w:tc>
        <w:tc>
          <w:tcPr>
            <w:tcW w:w="4445" w:type="dxa"/>
          </w:tcPr>
          <w:p w14:paraId="1AC53833"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8u30-13u30          Enkel op afspraak</w:t>
            </w:r>
          </w:p>
        </w:tc>
      </w:tr>
      <w:tr w:rsidR="00C913BF" w:rsidRPr="00C913BF" w14:paraId="7650B142" w14:textId="77777777" w:rsidTr="000141B3">
        <w:tc>
          <w:tcPr>
            <w:tcW w:w="4445" w:type="dxa"/>
          </w:tcPr>
          <w:p w14:paraId="611BC0B8"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Dinsdag</w:t>
            </w:r>
          </w:p>
        </w:tc>
        <w:tc>
          <w:tcPr>
            <w:tcW w:w="4445" w:type="dxa"/>
          </w:tcPr>
          <w:p w14:paraId="00BD396D"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8u30-13u30          13u00-17u00</w:t>
            </w:r>
          </w:p>
        </w:tc>
      </w:tr>
      <w:tr w:rsidR="00C913BF" w:rsidRPr="00C913BF" w14:paraId="15ACC341" w14:textId="77777777" w:rsidTr="000141B3">
        <w:tc>
          <w:tcPr>
            <w:tcW w:w="4445" w:type="dxa"/>
          </w:tcPr>
          <w:p w14:paraId="10AD26B1"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Woensdag</w:t>
            </w:r>
          </w:p>
        </w:tc>
        <w:tc>
          <w:tcPr>
            <w:tcW w:w="4445" w:type="dxa"/>
          </w:tcPr>
          <w:p w14:paraId="5DB2211A"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8u30-13u30          13u00-16u00</w:t>
            </w:r>
          </w:p>
        </w:tc>
      </w:tr>
      <w:tr w:rsidR="00C913BF" w:rsidRPr="00C913BF" w14:paraId="048A13E3" w14:textId="77777777" w:rsidTr="000141B3">
        <w:tc>
          <w:tcPr>
            <w:tcW w:w="4445" w:type="dxa"/>
          </w:tcPr>
          <w:p w14:paraId="1FCB622B"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Donderdag</w:t>
            </w:r>
          </w:p>
        </w:tc>
        <w:tc>
          <w:tcPr>
            <w:tcW w:w="4445" w:type="dxa"/>
          </w:tcPr>
          <w:p w14:paraId="5881BF05"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8u30-13u30          13u00-17u00</w:t>
            </w:r>
          </w:p>
        </w:tc>
      </w:tr>
      <w:tr w:rsidR="00C913BF" w:rsidRPr="00C913BF" w14:paraId="572389BD" w14:textId="77777777" w:rsidTr="000141B3">
        <w:tc>
          <w:tcPr>
            <w:tcW w:w="4445" w:type="dxa"/>
          </w:tcPr>
          <w:p w14:paraId="4029A29D"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Vrijdag</w:t>
            </w:r>
          </w:p>
        </w:tc>
        <w:tc>
          <w:tcPr>
            <w:tcW w:w="4445" w:type="dxa"/>
          </w:tcPr>
          <w:p w14:paraId="18502EE3"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8u30-13u30          13u00-16u00</w:t>
            </w:r>
          </w:p>
        </w:tc>
      </w:tr>
    </w:tbl>
    <w:p w14:paraId="0967F83F" w14:textId="77777777" w:rsidR="00C913BF" w:rsidRPr="00C913BF" w:rsidRDefault="00C913BF" w:rsidP="00C913BF">
      <w:pPr>
        <w:rPr>
          <w:rFonts w:asciiTheme="minorHAnsi" w:eastAsia="Calibri" w:hAnsiTheme="minorHAnsi" w:cstheme="minorHAnsi"/>
          <w:b/>
          <w:i/>
          <w:iCs/>
        </w:rPr>
      </w:pPr>
    </w:p>
    <w:p w14:paraId="74AB4188" w14:textId="77777777" w:rsidR="00C913BF" w:rsidRPr="00C913BF" w:rsidRDefault="00C913BF" w:rsidP="00C913BF">
      <w:pPr>
        <w:rPr>
          <w:rFonts w:asciiTheme="minorHAnsi" w:eastAsia="Calibri" w:hAnsiTheme="minorHAnsi" w:cstheme="minorHAnsi"/>
          <w:b/>
          <w:i/>
          <w:iCs/>
        </w:rPr>
      </w:pPr>
      <w:r w:rsidRPr="00C913BF">
        <w:rPr>
          <w:rFonts w:asciiTheme="minorHAnsi" w:eastAsia="Calibri" w:hAnsiTheme="minorHAnsi" w:cstheme="minorHAnsi"/>
          <w:b/>
          <w:i/>
          <w:iCs/>
        </w:rPr>
        <w:t>Sluitingsdagen</w:t>
      </w:r>
    </w:p>
    <w:p w14:paraId="68FDE488" w14:textId="77777777" w:rsidR="00C913BF" w:rsidRPr="00C913BF" w:rsidRDefault="00C913BF" w:rsidP="00C913BF">
      <w:pPr>
        <w:numPr>
          <w:ilvl w:val="0"/>
          <w:numId w:val="31"/>
        </w:numPr>
        <w:spacing w:after="0" w:line="240" w:lineRule="auto"/>
        <w:contextualSpacing/>
        <w:rPr>
          <w:rFonts w:asciiTheme="minorHAnsi" w:eastAsia="Calibri" w:hAnsiTheme="minorHAnsi" w:cstheme="minorHAnsi"/>
        </w:rPr>
      </w:pPr>
      <w:r w:rsidRPr="00C913BF">
        <w:rPr>
          <w:rFonts w:asciiTheme="minorHAnsi" w:eastAsia="Calibri" w:hAnsiTheme="minorHAnsi" w:cstheme="minorHAnsi"/>
        </w:rPr>
        <w:lastRenderedPageBreak/>
        <w:t>Gesloten op wettelijke feestdagen</w:t>
      </w:r>
    </w:p>
    <w:p w14:paraId="6F35256C" w14:textId="77777777" w:rsidR="00C913BF" w:rsidRPr="00C913BF" w:rsidRDefault="00C913BF" w:rsidP="00C913BF">
      <w:pPr>
        <w:numPr>
          <w:ilvl w:val="0"/>
          <w:numId w:val="31"/>
        </w:numPr>
        <w:spacing w:after="0" w:line="240" w:lineRule="auto"/>
        <w:contextualSpacing/>
        <w:rPr>
          <w:rFonts w:asciiTheme="minorHAnsi" w:eastAsia="Calibri" w:hAnsiTheme="minorHAnsi" w:cstheme="minorHAnsi"/>
        </w:rPr>
      </w:pPr>
      <w:r w:rsidRPr="00C913BF">
        <w:rPr>
          <w:rFonts w:asciiTheme="minorHAnsi" w:eastAsia="Calibri" w:hAnsiTheme="minorHAnsi" w:cstheme="minorHAnsi"/>
        </w:rPr>
        <w:t>Gesloten op decretale feestdag, 11 juli</w:t>
      </w:r>
    </w:p>
    <w:p w14:paraId="64E98F47" w14:textId="77777777" w:rsidR="00C913BF" w:rsidRPr="00C913BF" w:rsidRDefault="00C913BF" w:rsidP="00C913BF">
      <w:pPr>
        <w:numPr>
          <w:ilvl w:val="0"/>
          <w:numId w:val="31"/>
        </w:numPr>
        <w:spacing w:after="0" w:line="240" w:lineRule="auto"/>
        <w:contextualSpacing/>
        <w:rPr>
          <w:rFonts w:asciiTheme="minorHAnsi" w:eastAsia="Calibri" w:hAnsiTheme="minorHAnsi" w:cstheme="minorHAnsi"/>
        </w:rPr>
      </w:pPr>
      <w:r w:rsidRPr="00C913BF">
        <w:rPr>
          <w:rFonts w:asciiTheme="minorHAnsi" w:eastAsia="Calibri" w:hAnsiTheme="minorHAnsi" w:cstheme="minorHAnsi"/>
        </w:rPr>
        <w:t>Gesloten op brugdagen 10 mei 2024, 12 juli 2024, 16 augustus 2024</w:t>
      </w:r>
    </w:p>
    <w:p w14:paraId="6F2A781F" w14:textId="77777777" w:rsidR="00C913BF" w:rsidRPr="00C913BF" w:rsidRDefault="00C913BF" w:rsidP="00C913BF">
      <w:pPr>
        <w:numPr>
          <w:ilvl w:val="0"/>
          <w:numId w:val="31"/>
        </w:numPr>
        <w:spacing w:after="0" w:line="240" w:lineRule="auto"/>
        <w:contextualSpacing/>
        <w:rPr>
          <w:rFonts w:asciiTheme="minorHAnsi" w:eastAsia="Calibri" w:hAnsiTheme="minorHAnsi" w:cstheme="minorHAnsi"/>
        </w:rPr>
      </w:pPr>
      <w:r w:rsidRPr="00C913BF">
        <w:rPr>
          <w:rFonts w:asciiTheme="minorHAnsi" w:eastAsia="Calibri" w:hAnsiTheme="minorHAnsi" w:cstheme="minorHAnsi"/>
        </w:rPr>
        <w:t>Kerstvakantie: gesloten van 24 december 2023 t.e.m. 2 januari 2024 (andere dagen voormiddag geopend, namiddag op afspraak)</w:t>
      </w:r>
    </w:p>
    <w:p w14:paraId="4B4F3B97" w14:textId="77777777" w:rsidR="00C913BF" w:rsidRPr="00C913BF" w:rsidRDefault="00C913BF" w:rsidP="00C913BF">
      <w:pPr>
        <w:numPr>
          <w:ilvl w:val="0"/>
          <w:numId w:val="31"/>
        </w:numPr>
        <w:spacing w:after="0" w:line="240" w:lineRule="auto"/>
        <w:contextualSpacing/>
        <w:rPr>
          <w:rFonts w:asciiTheme="minorHAnsi" w:eastAsia="Calibri" w:hAnsiTheme="minorHAnsi" w:cstheme="minorHAnsi"/>
        </w:rPr>
      </w:pPr>
      <w:r w:rsidRPr="00C913BF">
        <w:rPr>
          <w:rFonts w:asciiTheme="minorHAnsi" w:eastAsia="Calibri" w:hAnsiTheme="minorHAnsi" w:cstheme="minorHAnsi"/>
        </w:rPr>
        <w:t>Paasvakantie: gesloten van 3 april 2024 t.e.m. 10 april 2024 (andere dagen voormiddag geopend, namiddag op afspraak)</w:t>
      </w:r>
    </w:p>
    <w:p w14:paraId="39ADF349" w14:textId="77777777" w:rsidR="00C913BF" w:rsidRPr="00C913BF" w:rsidRDefault="00C913BF" w:rsidP="00C913BF">
      <w:pPr>
        <w:numPr>
          <w:ilvl w:val="0"/>
          <w:numId w:val="31"/>
        </w:numPr>
        <w:spacing w:after="0" w:line="240" w:lineRule="auto"/>
        <w:contextualSpacing/>
        <w:rPr>
          <w:rFonts w:asciiTheme="minorHAnsi" w:eastAsia="Calibri" w:hAnsiTheme="minorHAnsi" w:cstheme="minorHAnsi"/>
        </w:rPr>
      </w:pPr>
      <w:r w:rsidRPr="00C913BF">
        <w:rPr>
          <w:rFonts w:asciiTheme="minorHAnsi" w:eastAsia="Calibri" w:hAnsiTheme="minorHAnsi" w:cstheme="minorHAnsi"/>
        </w:rPr>
        <w:t>Zomervakantie: gesloten van 11 juli t.e.m. 16 augustus (andere dagen voormiddag geopend, namiddag op afspraak)</w:t>
      </w:r>
    </w:p>
    <w:p w14:paraId="615B12C8" w14:textId="77777777" w:rsidR="00C913BF" w:rsidRPr="00C913BF" w:rsidRDefault="00C913BF" w:rsidP="00C913BF">
      <w:pPr>
        <w:rPr>
          <w:rFonts w:asciiTheme="minorHAnsi" w:eastAsia="Calibri" w:hAnsiTheme="minorHAnsi" w:cstheme="minorHAnsi"/>
        </w:rPr>
      </w:pPr>
    </w:p>
    <w:p w14:paraId="7DEC65A2" w14:textId="77777777" w:rsidR="00C913BF" w:rsidRPr="00C913BF" w:rsidRDefault="00C913BF" w:rsidP="00C913BF">
      <w:pPr>
        <w:rPr>
          <w:rFonts w:asciiTheme="minorHAnsi" w:eastAsia="Calibri" w:hAnsiTheme="minorHAnsi" w:cstheme="minorHAnsi"/>
          <w:i/>
          <w:iCs/>
        </w:rPr>
      </w:pPr>
      <w:r w:rsidRPr="00C913BF">
        <w:rPr>
          <w:rFonts w:asciiTheme="minorHAnsi" w:eastAsia="Calibri" w:hAnsiTheme="minorHAnsi" w:cstheme="minorHAnsi"/>
          <w:b/>
          <w:i/>
          <w:iCs/>
        </w:rPr>
        <w:t>Het CLB-team voor de school</w:t>
      </w:r>
      <w:r w:rsidRPr="00C913BF">
        <w:rPr>
          <w:rFonts w:asciiTheme="minorHAnsi" w:eastAsia="Calibri" w:hAnsiTheme="minorHAnsi" w:cstheme="minorHAnsi"/>
          <w:i/>
          <w:iCs/>
        </w:rPr>
        <w:t xml:space="preserve"> </w:t>
      </w:r>
    </w:p>
    <w:tbl>
      <w:tblPr>
        <w:tblStyle w:val="Tabelraster2"/>
        <w:tblW w:w="8891" w:type="dxa"/>
        <w:tblLayout w:type="fixed"/>
        <w:tblLook w:val="04A0" w:firstRow="1" w:lastRow="0" w:firstColumn="1" w:lastColumn="0" w:noHBand="0" w:noVBand="1"/>
      </w:tblPr>
      <w:tblGrid>
        <w:gridCol w:w="1951"/>
        <w:gridCol w:w="1843"/>
        <w:gridCol w:w="3544"/>
        <w:gridCol w:w="1553"/>
      </w:tblGrid>
      <w:tr w:rsidR="00C913BF" w:rsidRPr="00C913BF" w14:paraId="116F270F" w14:textId="77777777" w:rsidTr="000141B3">
        <w:tc>
          <w:tcPr>
            <w:tcW w:w="1951" w:type="dxa"/>
          </w:tcPr>
          <w:p w14:paraId="7103F607"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Naam</w:t>
            </w:r>
          </w:p>
        </w:tc>
        <w:tc>
          <w:tcPr>
            <w:tcW w:w="1843" w:type="dxa"/>
          </w:tcPr>
          <w:p w14:paraId="40026640"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Functie</w:t>
            </w:r>
          </w:p>
        </w:tc>
        <w:tc>
          <w:tcPr>
            <w:tcW w:w="3544" w:type="dxa"/>
          </w:tcPr>
          <w:p w14:paraId="37197AE5"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E-mailadres</w:t>
            </w:r>
          </w:p>
        </w:tc>
        <w:tc>
          <w:tcPr>
            <w:tcW w:w="1553" w:type="dxa"/>
          </w:tcPr>
          <w:p w14:paraId="678C6E44"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Telefoon</w:t>
            </w:r>
          </w:p>
        </w:tc>
      </w:tr>
      <w:tr w:rsidR="00C913BF" w:rsidRPr="00C913BF" w14:paraId="7A985506" w14:textId="77777777" w:rsidTr="000141B3">
        <w:tc>
          <w:tcPr>
            <w:tcW w:w="1951" w:type="dxa"/>
          </w:tcPr>
          <w:p w14:paraId="703A23B1"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 xml:space="preserve">Karen </w:t>
            </w:r>
            <w:proofErr w:type="spellStart"/>
            <w:r w:rsidRPr="00C913BF">
              <w:rPr>
                <w:rFonts w:asciiTheme="minorHAnsi" w:eastAsia="Calibri" w:hAnsiTheme="minorHAnsi" w:cstheme="minorHAnsi"/>
              </w:rPr>
              <w:t>Corstjens</w:t>
            </w:r>
            <w:proofErr w:type="spellEnd"/>
          </w:p>
        </w:tc>
        <w:tc>
          <w:tcPr>
            <w:tcW w:w="1843" w:type="dxa"/>
          </w:tcPr>
          <w:p w14:paraId="017834D1"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 xml:space="preserve">Onthaalteam: </w:t>
            </w:r>
            <w:r w:rsidRPr="00C913BF">
              <w:rPr>
                <w:rFonts w:asciiTheme="minorHAnsi" w:eastAsia="Calibri" w:hAnsiTheme="minorHAnsi" w:cstheme="minorHAnsi"/>
              </w:rPr>
              <w:br/>
            </w:r>
            <w:proofErr w:type="spellStart"/>
            <w:r w:rsidRPr="00C913BF">
              <w:rPr>
                <w:rFonts w:asciiTheme="minorHAnsi" w:eastAsia="Calibri" w:hAnsiTheme="minorHAnsi" w:cstheme="minorHAnsi"/>
              </w:rPr>
              <w:t>Psychopedagogisch</w:t>
            </w:r>
            <w:proofErr w:type="spellEnd"/>
            <w:r w:rsidRPr="00C913BF">
              <w:rPr>
                <w:rFonts w:asciiTheme="minorHAnsi" w:eastAsia="Calibri" w:hAnsiTheme="minorHAnsi" w:cstheme="minorHAnsi"/>
              </w:rPr>
              <w:t xml:space="preserve"> </w:t>
            </w:r>
            <w:r w:rsidRPr="00C913BF">
              <w:rPr>
                <w:rFonts w:asciiTheme="minorHAnsi" w:eastAsia="Calibri" w:hAnsiTheme="minorHAnsi" w:cstheme="minorHAnsi"/>
              </w:rPr>
              <w:br/>
              <w:t>werker</w:t>
            </w:r>
          </w:p>
        </w:tc>
        <w:tc>
          <w:tcPr>
            <w:tcW w:w="3544" w:type="dxa"/>
          </w:tcPr>
          <w:p w14:paraId="7B8EDE9C"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Karen.corstjens@vrijclblimburg.be</w:t>
            </w:r>
          </w:p>
        </w:tc>
        <w:tc>
          <w:tcPr>
            <w:tcW w:w="1553" w:type="dxa"/>
          </w:tcPr>
          <w:p w14:paraId="32FEF8B7"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089/46 97 30</w:t>
            </w:r>
          </w:p>
        </w:tc>
      </w:tr>
      <w:tr w:rsidR="00C913BF" w:rsidRPr="00C913BF" w14:paraId="392579D7" w14:textId="77777777" w:rsidTr="000141B3">
        <w:tc>
          <w:tcPr>
            <w:tcW w:w="1951" w:type="dxa"/>
          </w:tcPr>
          <w:p w14:paraId="4102D17F"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 xml:space="preserve">Greet </w:t>
            </w:r>
            <w:proofErr w:type="spellStart"/>
            <w:r w:rsidRPr="00C913BF">
              <w:rPr>
                <w:rFonts w:asciiTheme="minorHAnsi" w:eastAsia="Calibri" w:hAnsiTheme="minorHAnsi" w:cstheme="minorHAnsi"/>
              </w:rPr>
              <w:t>Wertelaers</w:t>
            </w:r>
            <w:proofErr w:type="spellEnd"/>
          </w:p>
        </w:tc>
        <w:tc>
          <w:tcPr>
            <w:tcW w:w="1843" w:type="dxa"/>
          </w:tcPr>
          <w:p w14:paraId="242BDAF7"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Begeleidingsteam:</w:t>
            </w:r>
          </w:p>
          <w:p w14:paraId="417C09CD" w14:textId="77777777" w:rsidR="00C913BF" w:rsidRPr="00C913BF" w:rsidRDefault="00C913BF" w:rsidP="00C913BF">
            <w:pPr>
              <w:spacing w:before="60" w:after="60"/>
              <w:rPr>
                <w:rFonts w:asciiTheme="minorHAnsi" w:eastAsia="Calibri" w:hAnsiTheme="minorHAnsi" w:cstheme="minorHAnsi"/>
              </w:rPr>
            </w:pPr>
            <w:proofErr w:type="spellStart"/>
            <w:r w:rsidRPr="00C913BF">
              <w:rPr>
                <w:rFonts w:asciiTheme="minorHAnsi" w:eastAsia="Calibri" w:hAnsiTheme="minorHAnsi" w:cstheme="minorHAnsi"/>
              </w:rPr>
              <w:t>Psychopedagogisch</w:t>
            </w:r>
            <w:proofErr w:type="spellEnd"/>
            <w:r w:rsidRPr="00C913BF">
              <w:rPr>
                <w:rFonts w:asciiTheme="minorHAnsi" w:eastAsia="Calibri" w:hAnsiTheme="minorHAnsi" w:cstheme="minorHAnsi"/>
              </w:rPr>
              <w:t xml:space="preserve"> </w:t>
            </w:r>
            <w:r w:rsidRPr="00C913BF">
              <w:rPr>
                <w:rFonts w:asciiTheme="minorHAnsi" w:eastAsia="Calibri" w:hAnsiTheme="minorHAnsi" w:cstheme="minorHAnsi"/>
              </w:rPr>
              <w:br/>
              <w:t>consulent</w:t>
            </w:r>
          </w:p>
        </w:tc>
        <w:tc>
          <w:tcPr>
            <w:tcW w:w="3544" w:type="dxa"/>
          </w:tcPr>
          <w:p w14:paraId="4E90CFAB"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Greet.werktelaers@vrijclblimburg.be</w:t>
            </w:r>
          </w:p>
        </w:tc>
        <w:tc>
          <w:tcPr>
            <w:tcW w:w="1553" w:type="dxa"/>
          </w:tcPr>
          <w:p w14:paraId="247BB6ED"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089/46 97 30</w:t>
            </w:r>
          </w:p>
        </w:tc>
      </w:tr>
      <w:tr w:rsidR="00C913BF" w:rsidRPr="00C913BF" w14:paraId="542CD873" w14:textId="77777777" w:rsidTr="000141B3">
        <w:tc>
          <w:tcPr>
            <w:tcW w:w="1951" w:type="dxa"/>
          </w:tcPr>
          <w:p w14:paraId="6DBFFB7A"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Okke Vandermeulen</w:t>
            </w:r>
          </w:p>
        </w:tc>
        <w:tc>
          <w:tcPr>
            <w:tcW w:w="1843" w:type="dxa"/>
          </w:tcPr>
          <w:p w14:paraId="791F775F"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Begeleidingsteam:</w:t>
            </w:r>
          </w:p>
          <w:p w14:paraId="473361AF" w14:textId="77777777" w:rsidR="00C913BF" w:rsidRPr="00C913BF" w:rsidRDefault="00C913BF" w:rsidP="00C913BF">
            <w:pPr>
              <w:spacing w:before="60" w:after="60"/>
              <w:rPr>
                <w:rFonts w:asciiTheme="minorHAnsi" w:eastAsia="Calibri" w:hAnsiTheme="minorHAnsi" w:cstheme="minorHAnsi"/>
              </w:rPr>
            </w:pPr>
            <w:proofErr w:type="spellStart"/>
            <w:r w:rsidRPr="00C913BF">
              <w:rPr>
                <w:rFonts w:asciiTheme="minorHAnsi" w:eastAsia="Calibri" w:hAnsiTheme="minorHAnsi" w:cstheme="minorHAnsi"/>
              </w:rPr>
              <w:t>Psychopedagogisch</w:t>
            </w:r>
            <w:proofErr w:type="spellEnd"/>
            <w:r w:rsidRPr="00C913BF">
              <w:rPr>
                <w:rFonts w:asciiTheme="minorHAnsi" w:eastAsia="Calibri" w:hAnsiTheme="minorHAnsi" w:cstheme="minorHAnsi"/>
              </w:rPr>
              <w:t xml:space="preserve"> </w:t>
            </w:r>
            <w:r w:rsidRPr="00C913BF">
              <w:rPr>
                <w:rFonts w:asciiTheme="minorHAnsi" w:eastAsia="Calibri" w:hAnsiTheme="minorHAnsi" w:cstheme="minorHAnsi"/>
              </w:rPr>
              <w:br/>
              <w:t>consulent</w:t>
            </w:r>
          </w:p>
        </w:tc>
        <w:tc>
          <w:tcPr>
            <w:tcW w:w="3544" w:type="dxa"/>
          </w:tcPr>
          <w:p w14:paraId="19375F40"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Okke.vandermeulen@vrijclblimburg.be</w:t>
            </w:r>
          </w:p>
        </w:tc>
        <w:tc>
          <w:tcPr>
            <w:tcW w:w="1553" w:type="dxa"/>
          </w:tcPr>
          <w:p w14:paraId="7C4DEA92"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089/46 97 30</w:t>
            </w:r>
          </w:p>
        </w:tc>
      </w:tr>
      <w:tr w:rsidR="00C913BF" w:rsidRPr="00C913BF" w14:paraId="6B026EB8" w14:textId="77777777" w:rsidTr="000141B3">
        <w:tc>
          <w:tcPr>
            <w:tcW w:w="1951" w:type="dxa"/>
          </w:tcPr>
          <w:p w14:paraId="5778A5E4"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Hannelore Janssen</w:t>
            </w:r>
          </w:p>
        </w:tc>
        <w:tc>
          <w:tcPr>
            <w:tcW w:w="1843" w:type="dxa"/>
          </w:tcPr>
          <w:p w14:paraId="4A810E2B"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Begeleidingsteam:</w:t>
            </w:r>
          </w:p>
          <w:p w14:paraId="54096881" w14:textId="77777777" w:rsidR="00C913BF" w:rsidRPr="00C913BF" w:rsidRDefault="00C913BF" w:rsidP="00C913BF">
            <w:pPr>
              <w:spacing w:before="60" w:after="60"/>
              <w:rPr>
                <w:rFonts w:asciiTheme="minorHAnsi" w:eastAsia="Calibri" w:hAnsiTheme="minorHAnsi" w:cstheme="minorHAnsi"/>
              </w:rPr>
            </w:pPr>
            <w:proofErr w:type="spellStart"/>
            <w:r w:rsidRPr="00C913BF">
              <w:rPr>
                <w:rFonts w:asciiTheme="minorHAnsi" w:eastAsia="Calibri" w:hAnsiTheme="minorHAnsi" w:cstheme="minorHAnsi"/>
              </w:rPr>
              <w:t>Psychopedagogisch</w:t>
            </w:r>
            <w:proofErr w:type="spellEnd"/>
          </w:p>
          <w:p w14:paraId="07FAF163"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Werker</w:t>
            </w:r>
          </w:p>
        </w:tc>
        <w:tc>
          <w:tcPr>
            <w:tcW w:w="3544" w:type="dxa"/>
          </w:tcPr>
          <w:p w14:paraId="410B123F" w14:textId="77777777" w:rsidR="00C913BF" w:rsidRPr="00C913BF" w:rsidRDefault="00000000" w:rsidP="00C913BF">
            <w:pPr>
              <w:spacing w:before="60" w:after="60"/>
              <w:rPr>
                <w:rFonts w:asciiTheme="minorHAnsi" w:eastAsia="Calibri" w:hAnsiTheme="minorHAnsi" w:cstheme="minorHAnsi"/>
              </w:rPr>
            </w:pPr>
            <w:hyperlink r:id="rId13" w:history="1">
              <w:r w:rsidR="00C913BF" w:rsidRPr="00C913BF">
                <w:rPr>
                  <w:rFonts w:asciiTheme="minorHAnsi" w:eastAsia="Calibri" w:hAnsiTheme="minorHAnsi" w:cstheme="minorHAnsi"/>
                  <w:color w:val="0563C1" w:themeColor="hyperlink"/>
                  <w:u w:val="single"/>
                </w:rPr>
                <w:t>Hannelore.janssen@vrijclblimburg.be</w:t>
              </w:r>
            </w:hyperlink>
          </w:p>
        </w:tc>
        <w:tc>
          <w:tcPr>
            <w:tcW w:w="1553" w:type="dxa"/>
          </w:tcPr>
          <w:p w14:paraId="60C7C5F7"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089/46 97 30</w:t>
            </w:r>
          </w:p>
        </w:tc>
      </w:tr>
      <w:tr w:rsidR="00C913BF" w:rsidRPr="00C913BF" w14:paraId="58E9F4D0" w14:textId="77777777" w:rsidTr="000141B3">
        <w:tc>
          <w:tcPr>
            <w:tcW w:w="1951" w:type="dxa"/>
          </w:tcPr>
          <w:p w14:paraId="575E6873" w14:textId="77777777" w:rsidR="00C913BF" w:rsidRPr="00C913BF" w:rsidRDefault="00C913BF" w:rsidP="00C913BF">
            <w:pPr>
              <w:spacing w:before="60" w:after="60"/>
              <w:rPr>
                <w:rFonts w:asciiTheme="minorHAnsi" w:eastAsia="Calibri" w:hAnsiTheme="minorHAnsi" w:cstheme="minorHAnsi"/>
              </w:rPr>
            </w:pPr>
            <w:proofErr w:type="spellStart"/>
            <w:r w:rsidRPr="00C913BF">
              <w:rPr>
                <w:rFonts w:asciiTheme="minorHAnsi" w:eastAsia="Calibri" w:hAnsiTheme="minorHAnsi" w:cstheme="minorHAnsi"/>
              </w:rPr>
              <w:t>Anick</w:t>
            </w:r>
            <w:proofErr w:type="spellEnd"/>
            <w:r w:rsidRPr="00C913BF">
              <w:rPr>
                <w:rFonts w:asciiTheme="minorHAnsi" w:eastAsia="Calibri" w:hAnsiTheme="minorHAnsi" w:cstheme="minorHAnsi"/>
              </w:rPr>
              <w:t xml:space="preserve"> </w:t>
            </w:r>
            <w:proofErr w:type="spellStart"/>
            <w:r w:rsidRPr="00C913BF">
              <w:rPr>
                <w:rFonts w:asciiTheme="minorHAnsi" w:eastAsia="Calibri" w:hAnsiTheme="minorHAnsi" w:cstheme="minorHAnsi"/>
              </w:rPr>
              <w:t>Geerdens</w:t>
            </w:r>
            <w:proofErr w:type="spellEnd"/>
          </w:p>
        </w:tc>
        <w:tc>
          <w:tcPr>
            <w:tcW w:w="1843" w:type="dxa"/>
          </w:tcPr>
          <w:p w14:paraId="5BD9FB49"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Begeleidingsteam:</w:t>
            </w:r>
          </w:p>
          <w:p w14:paraId="548A14DB"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Maatschappelijk werker</w:t>
            </w:r>
          </w:p>
        </w:tc>
        <w:tc>
          <w:tcPr>
            <w:tcW w:w="3544" w:type="dxa"/>
          </w:tcPr>
          <w:p w14:paraId="504F00A1"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Anick.geerdens@vrijclblimburg.be</w:t>
            </w:r>
          </w:p>
        </w:tc>
        <w:tc>
          <w:tcPr>
            <w:tcW w:w="1553" w:type="dxa"/>
          </w:tcPr>
          <w:p w14:paraId="01D80FFC"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089/46 97 30</w:t>
            </w:r>
          </w:p>
        </w:tc>
      </w:tr>
      <w:tr w:rsidR="00C913BF" w:rsidRPr="00C913BF" w14:paraId="39E3D556" w14:textId="77777777" w:rsidTr="000141B3">
        <w:tc>
          <w:tcPr>
            <w:tcW w:w="1951" w:type="dxa"/>
          </w:tcPr>
          <w:p w14:paraId="2261A73C" w14:textId="77777777" w:rsidR="00C913BF" w:rsidRPr="00C913BF" w:rsidRDefault="00C913BF" w:rsidP="00C913BF">
            <w:pPr>
              <w:spacing w:before="60" w:after="60"/>
              <w:rPr>
                <w:rFonts w:asciiTheme="minorHAnsi" w:eastAsia="Calibri" w:hAnsiTheme="minorHAnsi" w:cstheme="minorHAnsi"/>
              </w:rPr>
            </w:pPr>
            <w:proofErr w:type="spellStart"/>
            <w:r w:rsidRPr="00C913BF">
              <w:rPr>
                <w:rFonts w:asciiTheme="minorHAnsi" w:eastAsia="Calibri" w:hAnsiTheme="minorHAnsi" w:cstheme="minorHAnsi"/>
              </w:rPr>
              <w:t>Noella</w:t>
            </w:r>
            <w:proofErr w:type="spellEnd"/>
            <w:r w:rsidRPr="00C913BF">
              <w:rPr>
                <w:rFonts w:asciiTheme="minorHAnsi" w:eastAsia="Calibri" w:hAnsiTheme="minorHAnsi" w:cstheme="minorHAnsi"/>
              </w:rPr>
              <w:t xml:space="preserve"> </w:t>
            </w:r>
            <w:proofErr w:type="spellStart"/>
            <w:r w:rsidRPr="00C913BF">
              <w:rPr>
                <w:rFonts w:asciiTheme="minorHAnsi" w:eastAsia="Calibri" w:hAnsiTheme="minorHAnsi" w:cstheme="minorHAnsi"/>
              </w:rPr>
              <w:t>Miguet</w:t>
            </w:r>
            <w:proofErr w:type="spellEnd"/>
          </w:p>
        </w:tc>
        <w:tc>
          <w:tcPr>
            <w:tcW w:w="1843" w:type="dxa"/>
          </w:tcPr>
          <w:p w14:paraId="175960D9"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Preventief medisch team: arts</w:t>
            </w:r>
          </w:p>
        </w:tc>
        <w:tc>
          <w:tcPr>
            <w:tcW w:w="3544" w:type="dxa"/>
          </w:tcPr>
          <w:p w14:paraId="5AE51336"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Noella.miguet@vrijclblimburg.be</w:t>
            </w:r>
          </w:p>
        </w:tc>
        <w:tc>
          <w:tcPr>
            <w:tcW w:w="1553" w:type="dxa"/>
          </w:tcPr>
          <w:p w14:paraId="211EE92B"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089/46 97 30</w:t>
            </w:r>
          </w:p>
        </w:tc>
      </w:tr>
      <w:tr w:rsidR="00C913BF" w:rsidRPr="00C913BF" w14:paraId="4DD80801" w14:textId="77777777" w:rsidTr="000141B3">
        <w:tc>
          <w:tcPr>
            <w:tcW w:w="1951" w:type="dxa"/>
          </w:tcPr>
          <w:p w14:paraId="747C1F5A"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 xml:space="preserve">Martine </w:t>
            </w:r>
            <w:proofErr w:type="spellStart"/>
            <w:r w:rsidRPr="00C913BF">
              <w:rPr>
                <w:rFonts w:asciiTheme="minorHAnsi" w:eastAsia="Calibri" w:hAnsiTheme="minorHAnsi" w:cstheme="minorHAnsi"/>
              </w:rPr>
              <w:t>Vanhove</w:t>
            </w:r>
            <w:proofErr w:type="spellEnd"/>
          </w:p>
        </w:tc>
        <w:tc>
          <w:tcPr>
            <w:tcW w:w="1843" w:type="dxa"/>
          </w:tcPr>
          <w:p w14:paraId="58CBBB1A"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Preventief medisch team: paramedisch werker</w:t>
            </w:r>
          </w:p>
        </w:tc>
        <w:tc>
          <w:tcPr>
            <w:tcW w:w="3544" w:type="dxa"/>
          </w:tcPr>
          <w:p w14:paraId="1AD5B495"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Martine.vanhove@vrijclblimburg.be</w:t>
            </w:r>
          </w:p>
        </w:tc>
        <w:tc>
          <w:tcPr>
            <w:tcW w:w="1553" w:type="dxa"/>
          </w:tcPr>
          <w:p w14:paraId="137D6D55" w14:textId="77777777" w:rsidR="00C913BF" w:rsidRPr="00C913BF" w:rsidRDefault="00C913BF" w:rsidP="00C913BF">
            <w:pPr>
              <w:spacing w:before="60" w:after="60"/>
              <w:rPr>
                <w:rFonts w:asciiTheme="minorHAnsi" w:eastAsia="Calibri" w:hAnsiTheme="minorHAnsi" w:cstheme="minorHAnsi"/>
              </w:rPr>
            </w:pPr>
            <w:r w:rsidRPr="00C913BF">
              <w:rPr>
                <w:rFonts w:asciiTheme="minorHAnsi" w:eastAsia="Calibri" w:hAnsiTheme="minorHAnsi" w:cstheme="minorHAnsi"/>
              </w:rPr>
              <w:t>089/46 97 30</w:t>
            </w:r>
          </w:p>
        </w:tc>
      </w:tr>
    </w:tbl>
    <w:p w14:paraId="73B7FC0E" w14:textId="77777777" w:rsidR="00C913BF" w:rsidRPr="00C913BF" w:rsidRDefault="00C913BF" w:rsidP="00C913BF">
      <w:pPr>
        <w:rPr>
          <w:rFonts w:asciiTheme="minorHAnsi" w:eastAsia="Calibri" w:hAnsiTheme="minorHAnsi" w:cstheme="minorHAnsi"/>
        </w:rPr>
      </w:pPr>
    </w:p>
    <w:p w14:paraId="4BC171E7" w14:textId="77777777" w:rsidR="00C913BF" w:rsidRPr="00026C5F" w:rsidRDefault="00C913BF" w:rsidP="00026C5F"/>
    <w:p w14:paraId="508EFBC7" w14:textId="77777777" w:rsidR="004A1EED" w:rsidRPr="00F22076" w:rsidRDefault="004A1EED" w:rsidP="004A1EED">
      <w:pPr>
        <w:rPr>
          <w:b/>
        </w:rPr>
      </w:pPr>
      <w:r w:rsidRPr="00F22076">
        <w:rPr>
          <w:b/>
          <w:i/>
        </w:rPr>
        <w:t>Bereikbaarheid op school</w:t>
      </w:r>
      <w:r w:rsidRPr="00F22076">
        <w:rPr>
          <w:b/>
        </w:rPr>
        <w:t xml:space="preserve">: </w:t>
      </w:r>
    </w:p>
    <w:p w14:paraId="185DE5B3" w14:textId="0454D5EC" w:rsidR="00102B18" w:rsidRPr="006A388D" w:rsidRDefault="00102B18" w:rsidP="00102B18">
      <w:pPr>
        <w:pStyle w:val="Lijstalinea"/>
        <w:numPr>
          <w:ilvl w:val="0"/>
          <w:numId w:val="25"/>
        </w:numPr>
        <w:rPr>
          <w:rFonts w:ascii="Trebuchet MS" w:hAnsi="Trebuchet MS"/>
        </w:rPr>
      </w:pPr>
      <w:r w:rsidRPr="006A388D">
        <w:rPr>
          <w:rFonts w:ascii="Trebuchet MS" w:hAnsi="Trebuchet MS"/>
        </w:rPr>
        <w:t xml:space="preserve">De contactpersoon van het onthaalteam neemt </w:t>
      </w:r>
      <w:r w:rsidR="00C913BF">
        <w:rPr>
          <w:rFonts w:ascii="Trebuchet MS" w:hAnsi="Trebuchet MS"/>
        </w:rPr>
        <w:t xml:space="preserve">tweewekelijks </w:t>
      </w:r>
      <w:r w:rsidRPr="006A388D">
        <w:rPr>
          <w:rFonts w:ascii="Trebuchet MS" w:hAnsi="Trebuchet MS"/>
        </w:rPr>
        <w:t>deel aan</w:t>
      </w:r>
      <w:r w:rsidR="00506DFE">
        <w:rPr>
          <w:rFonts w:ascii="Trebuchet MS" w:hAnsi="Trebuchet MS"/>
        </w:rPr>
        <w:t xml:space="preserve"> </w:t>
      </w:r>
      <w:r w:rsidR="00C913BF">
        <w:rPr>
          <w:rFonts w:ascii="Trebuchet MS" w:hAnsi="Trebuchet MS"/>
        </w:rPr>
        <w:t>het zorgoverleg</w:t>
      </w:r>
      <w:r w:rsidR="00506DFE">
        <w:rPr>
          <w:rFonts w:ascii="Trebuchet MS" w:hAnsi="Trebuchet MS"/>
        </w:rPr>
        <w:t>.</w:t>
      </w:r>
      <w:r w:rsidR="00C913BF">
        <w:rPr>
          <w:rFonts w:ascii="Trebuchet MS" w:hAnsi="Trebuchet MS"/>
        </w:rPr>
        <w:t>(TIB)</w:t>
      </w:r>
    </w:p>
    <w:p w14:paraId="27740728" w14:textId="3667C73D" w:rsidR="009F2867" w:rsidRPr="00C913BF" w:rsidRDefault="00102B18" w:rsidP="00C913BF">
      <w:r w:rsidRPr="00003A80">
        <w:t>Daarnaast</w:t>
      </w:r>
      <w:r w:rsidR="00003A80" w:rsidRPr="00003A80">
        <w:t xml:space="preserve"> </w:t>
      </w:r>
      <w:r w:rsidRPr="00003A80">
        <w:t xml:space="preserve">zijn alle CLB medewerkers </w:t>
      </w:r>
      <w:r w:rsidR="009F2867" w:rsidRPr="00003A80">
        <w:t xml:space="preserve">bereikbaar via mail </w:t>
      </w:r>
      <w:r w:rsidR="006A388D" w:rsidRPr="00003A80">
        <w:t>(</w:t>
      </w:r>
      <w:hyperlink r:id="rId14" w:history="1">
        <w:r w:rsidR="006A388D" w:rsidRPr="00003A80">
          <w:rPr>
            <w:rStyle w:val="Hyperlink"/>
          </w:rPr>
          <w:t>voornaam.naam@vrijclblimburg.be</w:t>
        </w:r>
      </w:hyperlink>
      <w:r w:rsidR="006A388D" w:rsidRPr="00003A80">
        <w:t xml:space="preserve">) </w:t>
      </w:r>
      <w:r w:rsidR="009F2867" w:rsidRPr="00003A80">
        <w:t>en telefoon</w:t>
      </w:r>
    </w:p>
    <w:p w14:paraId="29433FDB" w14:textId="77777777" w:rsidR="00102B18" w:rsidRPr="006A388D" w:rsidRDefault="00102B18" w:rsidP="00102B18">
      <w:pPr>
        <w:pStyle w:val="Lijstalinea"/>
        <w:numPr>
          <w:ilvl w:val="0"/>
          <w:numId w:val="0"/>
        </w:numPr>
        <w:ind w:left="720"/>
        <w:rPr>
          <w:rFonts w:ascii="Trebuchet MS" w:hAnsi="Trebuchet MS"/>
        </w:rPr>
      </w:pPr>
      <w:r w:rsidRPr="006A388D">
        <w:rPr>
          <w:rFonts w:ascii="Trebuchet MS" w:hAnsi="Trebuchet MS"/>
        </w:rPr>
        <w:t xml:space="preserve"> </w:t>
      </w:r>
    </w:p>
    <w:p w14:paraId="4C9BA54A" w14:textId="57A815C6" w:rsidR="00BA7564" w:rsidRPr="00C913BF" w:rsidRDefault="004A1EED" w:rsidP="00C913BF">
      <w:pPr>
        <w:rPr>
          <w:b/>
          <w:lang w:val="nl-NL"/>
        </w:rPr>
      </w:pPr>
      <w:r w:rsidRPr="006A388D">
        <w:rPr>
          <w:b/>
          <w:i/>
          <w:lang w:val="nl-NL"/>
        </w:rPr>
        <w:t>Bereikbaarheid bij een dringende vraa</w:t>
      </w:r>
      <w:r w:rsidR="00C913BF">
        <w:rPr>
          <w:b/>
          <w:i/>
          <w:lang w:val="nl-NL"/>
        </w:rPr>
        <w:t>g:</w:t>
      </w:r>
    </w:p>
    <w:p w14:paraId="0A20E459" w14:textId="595DA414" w:rsidR="004A5A93" w:rsidRDefault="00283052" w:rsidP="004A1EED">
      <w:pPr>
        <w:rPr>
          <w:b/>
          <w:i/>
          <w:lang w:val="nl-NL"/>
        </w:rPr>
      </w:pPr>
      <w:r>
        <w:rPr>
          <w:b/>
          <w:i/>
          <w:lang w:val="nl-NL"/>
        </w:rPr>
        <w:t xml:space="preserve"> </w:t>
      </w:r>
      <w:r w:rsidR="00364B69">
        <w:rPr>
          <w:b/>
          <w:i/>
          <w:lang w:val="nl-NL"/>
        </w:rPr>
        <w:t>Contactgegevens school: Vangeloven Miranda ( directie)</w:t>
      </w:r>
      <w:r w:rsidR="00CC02BC">
        <w:rPr>
          <w:b/>
          <w:i/>
          <w:lang w:val="nl-NL"/>
        </w:rPr>
        <w:t xml:space="preserve"> 0499 150 731 </w:t>
      </w:r>
    </w:p>
    <w:p w14:paraId="786C7738" w14:textId="74268505" w:rsidR="00CC02BC" w:rsidRDefault="00CC02BC" w:rsidP="004A1EED">
      <w:pPr>
        <w:rPr>
          <w:b/>
          <w:i/>
          <w:lang w:val="nl-NL"/>
        </w:rPr>
      </w:pPr>
    </w:p>
    <w:p w14:paraId="04C9FD64" w14:textId="540AA072" w:rsidR="00CC02BC" w:rsidRDefault="00CC02BC" w:rsidP="004A1EED">
      <w:pPr>
        <w:rPr>
          <w:b/>
          <w:i/>
          <w:lang w:val="nl-NL"/>
        </w:rPr>
      </w:pPr>
    </w:p>
    <w:p w14:paraId="36BA1B51" w14:textId="77777777" w:rsidR="00CC02BC" w:rsidRDefault="00CC02BC" w:rsidP="004A1EED">
      <w:pPr>
        <w:rPr>
          <w:b/>
          <w:i/>
          <w:lang w:val="nl-NL"/>
        </w:rPr>
      </w:pPr>
    </w:p>
    <w:p w14:paraId="2AE4E35B" w14:textId="77777777" w:rsidR="004A1EED" w:rsidRPr="006A388D" w:rsidRDefault="004A1EED" w:rsidP="004A1EED">
      <w:pPr>
        <w:rPr>
          <w:b/>
          <w:lang w:val="nl-NL"/>
        </w:rPr>
      </w:pPr>
      <w:r w:rsidRPr="006A388D">
        <w:rPr>
          <w:b/>
          <w:i/>
          <w:lang w:val="nl-NL"/>
        </w:rPr>
        <w:t>Infrastructuur voor het CLB</w:t>
      </w:r>
      <w:r w:rsidR="00577859" w:rsidRPr="006A388D">
        <w:rPr>
          <w:b/>
          <w:i/>
          <w:lang w:val="nl-NL"/>
        </w:rPr>
        <w:t xml:space="preserve"> op school</w:t>
      </w:r>
      <w:r w:rsidRPr="006A388D">
        <w:rPr>
          <w:b/>
          <w:lang w:val="nl-NL"/>
        </w:rPr>
        <w:t xml:space="preserve">: </w:t>
      </w:r>
    </w:p>
    <w:p w14:paraId="6414234F" w14:textId="0AF1AA1B" w:rsidR="004A1EED" w:rsidRPr="004A5A93" w:rsidRDefault="004A1EED" w:rsidP="004A5A93">
      <w:pPr>
        <w:pStyle w:val="Lijstalinea"/>
        <w:numPr>
          <w:ilvl w:val="0"/>
          <w:numId w:val="26"/>
        </w:numPr>
        <w:rPr>
          <w:rFonts w:ascii="Trebuchet MS" w:hAnsi="Trebuchet MS"/>
          <w:i/>
          <w:lang w:val="nl-NL"/>
        </w:rPr>
      </w:pPr>
      <w:r w:rsidRPr="004A5A93">
        <w:rPr>
          <w:rFonts w:ascii="Trebuchet MS" w:hAnsi="Trebuchet MS"/>
          <w:lang w:val="nl-NL"/>
        </w:rPr>
        <w:t>Voor de systematische contactmomenten</w:t>
      </w:r>
      <w:r w:rsidR="00270B1F" w:rsidRPr="004A5A93">
        <w:rPr>
          <w:rFonts w:ascii="Trebuchet MS" w:hAnsi="Trebuchet MS"/>
          <w:lang w:val="nl-NL"/>
        </w:rPr>
        <w:t>:</w:t>
      </w:r>
      <w:r w:rsidR="000C0E7B">
        <w:rPr>
          <w:rFonts w:ascii="Trebuchet MS" w:hAnsi="Trebuchet MS"/>
          <w:lang w:val="nl-NL"/>
        </w:rPr>
        <w:t xml:space="preserve"> Het zorglokaal van juf Eveline</w:t>
      </w:r>
    </w:p>
    <w:p w14:paraId="739B77A5" w14:textId="3A15144E" w:rsidR="004A1EED" w:rsidRPr="00003A80" w:rsidRDefault="004A1EED" w:rsidP="004A5A93">
      <w:pPr>
        <w:pStyle w:val="Lijstalinea"/>
        <w:numPr>
          <w:ilvl w:val="0"/>
          <w:numId w:val="26"/>
        </w:numPr>
        <w:rPr>
          <w:rFonts w:ascii="Trebuchet MS" w:hAnsi="Trebuchet MS"/>
          <w:i/>
          <w:lang w:val="nl-NL"/>
        </w:rPr>
      </w:pPr>
      <w:r w:rsidRPr="004A5A93">
        <w:rPr>
          <w:rFonts w:ascii="Trebuchet MS" w:hAnsi="Trebuchet MS"/>
          <w:lang w:val="nl-NL"/>
        </w:rPr>
        <w:t>Voor andere CLB-activiteiten</w:t>
      </w:r>
      <w:r w:rsidR="00270B1F" w:rsidRPr="004A5A93">
        <w:rPr>
          <w:rFonts w:ascii="Trebuchet MS" w:hAnsi="Trebuchet MS"/>
          <w:lang w:val="nl-NL"/>
        </w:rPr>
        <w:t>:</w:t>
      </w:r>
      <w:r w:rsidR="000C0E7B">
        <w:rPr>
          <w:rFonts w:ascii="Trebuchet MS" w:hAnsi="Trebuchet MS"/>
          <w:lang w:val="nl-NL"/>
        </w:rPr>
        <w:t xml:space="preserve"> Het zorglokaal van juf Eveline</w:t>
      </w:r>
    </w:p>
    <w:p w14:paraId="55B8C149" w14:textId="477385C3" w:rsidR="00003A80" w:rsidRPr="004A5A93" w:rsidRDefault="00003A80" w:rsidP="004A5A93">
      <w:pPr>
        <w:pStyle w:val="Lijstalinea"/>
        <w:numPr>
          <w:ilvl w:val="0"/>
          <w:numId w:val="26"/>
        </w:numPr>
        <w:rPr>
          <w:rFonts w:ascii="Trebuchet MS" w:hAnsi="Trebuchet MS"/>
          <w:i/>
          <w:lang w:val="nl-NL"/>
        </w:rPr>
      </w:pPr>
      <w:r>
        <w:rPr>
          <w:rFonts w:ascii="Trebuchet MS" w:hAnsi="Trebuchet MS"/>
          <w:lang w:val="nl-NL"/>
        </w:rPr>
        <w:t xml:space="preserve">een lokaal voor medisch onderzoek wordt volgens de invulling van het uurrooster vrijgegeven aan de </w:t>
      </w:r>
      <w:proofErr w:type="spellStart"/>
      <w:r>
        <w:rPr>
          <w:rFonts w:ascii="Trebuchet MS" w:hAnsi="Trebuchet MS"/>
          <w:lang w:val="nl-NL"/>
        </w:rPr>
        <w:t>clb</w:t>
      </w:r>
      <w:proofErr w:type="spellEnd"/>
      <w:r>
        <w:rPr>
          <w:rFonts w:ascii="Trebuchet MS" w:hAnsi="Trebuchet MS"/>
          <w:lang w:val="nl-NL"/>
        </w:rPr>
        <w:t xml:space="preserve"> medewerkers.</w:t>
      </w:r>
    </w:p>
    <w:p w14:paraId="2E49EF00" w14:textId="77777777" w:rsidR="00270B1F" w:rsidRDefault="00270B1F" w:rsidP="00F22076">
      <w:pPr>
        <w:rPr>
          <w:b/>
          <w:i/>
        </w:rPr>
      </w:pPr>
    </w:p>
    <w:p w14:paraId="6562A8CA" w14:textId="77777777" w:rsidR="00270B1F" w:rsidRPr="00270B1F" w:rsidRDefault="00270B1F" w:rsidP="00F22076">
      <w:pPr>
        <w:rPr>
          <w:b/>
          <w:i/>
        </w:rPr>
      </w:pPr>
      <w:r w:rsidRPr="00270B1F">
        <w:rPr>
          <w:b/>
          <w:i/>
        </w:rPr>
        <w:t>Beleid Vrij CLB</w:t>
      </w:r>
    </w:p>
    <w:p w14:paraId="14F24CC4" w14:textId="77777777" w:rsidR="00F22076" w:rsidRDefault="00F22076" w:rsidP="00F22076">
      <w:r w:rsidRPr="00107ECF">
        <w:t>In de volgende documenten, websites … vind je meer i</w:t>
      </w:r>
      <w:r w:rsidR="00705A7B">
        <w:t xml:space="preserve">nformatie over </w:t>
      </w:r>
      <w:r w:rsidRPr="00107ECF">
        <w:t>het centrumbeleid van het CLB:</w:t>
      </w:r>
      <w:r>
        <w:t xml:space="preserve"> </w:t>
      </w:r>
    </w:p>
    <w:p w14:paraId="61BEBCC3" w14:textId="77777777" w:rsidR="00C913BF" w:rsidRPr="00C913BF" w:rsidRDefault="00C913BF" w:rsidP="00C913BF">
      <w:pPr>
        <w:spacing w:after="0"/>
        <w:rPr>
          <w:rFonts w:asciiTheme="minorHAnsi" w:eastAsia="Calibri" w:hAnsiTheme="minorHAnsi" w:cstheme="minorHAnsi"/>
        </w:rPr>
      </w:pPr>
      <w:r w:rsidRPr="00C913BF">
        <w:rPr>
          <w:rFonts w:asciiTheme="minorHAnsi" w:eastAsia="Calibri" w:hAnsiTheme="minorHAnsi" w:cstheme="minorHAnsi"/>
        </w:rPr>
        <w:t xml:space="preserve">In de volgende documenten, websites … vind je meer informatie over (onderdelen van) het centrumbeleid van het CLB: </w:t>
      </w:r>
    </w:p>
    <w:p w14:paraId="6D5C6CD6" w14:textId="77777777" w:rsidR="00C913BF" w:rsidRPr="00C913BF" w:rsidRDefault="00000000" w:rsidP="00C913BF">
      <w:pPr>
        <w:numPr>
          <w:ilvl w:val="0"/>
          <w:numId w:val="32"/>
        </w:numPr>
        <w:spacing w:after="0" w:line="240" w:lineRule="auto"/>
        <w:contextualSpacing/>
        <w:rPr>
          <w:rFonts w:asciiTheme="minorHAnsi" w:eastAsia="Calibri" w:hAnsiTheme="minorHAnsi" w:cstheme="minorHAnsi"/>
          <w:i/>
          <w:color w:val="auto"/>
          <w:lang w:val="nl-NL"/>
        </w:rPr>
      </w:pPr>
      <w:hyperlink r:id="rId15">
        <w:r w:rsidR="00C913BF" w:rsidRPr="00C913BF">
          <w:rPr>
            <w:rFonts w:asciiTheme="minorHAnsi" w:eastAsia="Calibri" w:hAnsiTheme="minorHAnsi" w:cstheme="minorHAnsi"/>
            <w:color w:val="0563C1" w:themeColor="hyperlink"/>
            <w:u w:val="single"/>
            <w:lang w:val="nl-NL"/>
          </w:rPr>
          <w:t>Organogram</w:t>
        </w:r>
      </w:hyperlink>
      <w:r w:rsidR="00C913BF" w:rsidRPr="00C913BF">
        <w:rPr>
          <w:rFonts w:asciiTheme="minorHAnsi" w:eastAsia="Calibri" w:hAnsiTheme="minorHAnsi" w:cstheme="minorHAnsi"/>
          <w:color w:val="auto"/>
          <w:lang w:val="nl-NL"/>
        </w:rPr>
        <w:t xml:space="preserve"> van Vrij CLB Limburg </w:t>
      </w:r>
    </w:p>
    <w:p w14:paraId="0DC85272" w14:textId="77777777" w:rsidR="00C913BF" w:rsidRPr="00C913BF" w:rsidRDefault="00C913BF" w:rsidP="00C913BF">
      <w:pPr>
        <w:numPr>
          <w:ilvl w:val="0"/>
          <w:numId w:val="32"/>
        </w:numPr>
        <w:spacing w:after="0" w:line="240" w:lineRule="auto"/>
        <w:contextualSpacing/>
        <w:rPr>
          <w:rFonts w:asciiTheme="minorHAnsi" w:eastAsia="Calibri" w:hAnsiTheme="minorHAnsi" w:cstheme="minorHAnsi"/>
          <w:i/>
          <w:color w:val="auto"/>
          <w:lang w:val="nl-NL"/>
        </w:rPr>
      </w:pPr>
      <w:r w:rsidRPr="00C913BF">
        <w:rPr>
          <w:rFonts w:asciiTheme="minorHAnsi" w:eastAsia="Calibri" w:hAnsiTheme="minorHAnsi" w:cstheme="minorHAnsi"/>
          <w:color w:val="auto"/>
          <w:lang w:val="nl-NL"/>
        </w:rPr>
        <w:t xml:space="preserve">Centrumbestuur: </w:t>
      </w:r>
      <w:hyperlink r:id="rId16">
        <w:r w:rsidRPr="00C913BF">
          <w:rPr>
            <w:rFonts w:asciiTheme="minorHAnsi" w:eastAsia="Calibri" w:hAnsiTheme="minorHAnsi" w:cstheme="minorHAnsi"/>
            <w:color w:val="0563C1" w:themeColor="hyperlink"/>
            <w:u w:val="single"/>
          </w:rPr>
          <w:t>https://www.vclblimburg.be/contact</w:t>
        </w:r>
      </w:hyperlink>
    </w:p>
    <w:p w14:paraId="590F86E6" w14:textId="77777777" w:rsidR="00C913BF" w:rsidRPr="00C913BF" w:rsidRDefault="00C913BF" w:rsidP="00C913BF">
      <w:pPr>
        <w:numPr>
          <w:ilvl w:val="0"/>
          <w:numId w:val="32"/>
        </w:numPr>
        <w:spacing w:after="0" w:line="240" w:lineRule="auto"/>
        <w:contextualSpacing/>
        <w:rPr>
          <w:rFonts w:asciiTheme="minorHAnsi" w:eastAsia="Calibri" w:hAnsiTheme="minorHAnsi" w:cstheme="minorHAnsi"/>
          <w:i/>
          <w:color w:val="auto"/>
          <w:lang w:val="nl-NL"/>
        </w:rPr>
      </w:pPr>
      <w:r w:rsidRPr="00C913BF">
        <w:rPr>
          <w:rFonts w:asciiTheme="minorHAnsi" w:eastAsia="Calibri" w:hAnsiTheme="minorHAnsi" w:cstheme="minorHAnsi"/>
          <w:color w:val="auto"/>
        </w:rPr>
        <w:t xml:space="preserve">We sluiten in onze werking aan bij de </w:t>
      </w:r>
      <w:hyperlink r:id="rId17">
        <w:r w:rsidRPr="00C913BF">
          <w:rPr>
            <w:rFonts w:asciiTheme="minorHAnsi" w:eastAsia="Calibri" w:hAnsiTheme="minorHAnsi" w:cstheme="minorHAnsi"/>
            <w:color w:val="1D71B8"/>
            <w:u w:val="single"/>
          </w:rPr>
          <w:t>missie, visie en kernwaarden van Vrij CLB Netwerk</w:t>
        </w:r>
      </w:hyperlink>
    </w:p>
    <w:p w14:paraId="43B71B31" w14:textId="77777777" w:rsidR="00C913BF" w:rsidRPr="00C913BF" w:rsidRDefault="00000000" w:rsidP="00C913BF">
      <w:pPr>
        <w:numPr>
          <w:ilvl w:val="0"/>
          <w:numId w:val="32"/>
        </w:numPr>
        <w:spacing w:after="0" w:line="240" w:lineRule="auto"/>
        <w:contextualSpacing/>
        <w:rPr>
          <w:rFonts w:asciiTheme="minorHAnsi" w:eastAsia="Times New Roman" w:hAnsiTheme="minorHAnsi" w:cstheme="minorHAnsi"/>
          <w:lang w:val="nl-NL" w:eastAsia="nl-BE"/>
        </w:rPr>
      </w:pPr>
      <w:hyperlink r:id="rId18">
        <w:r w:rsidR="00C913BF" w:rsidRPr="00C913BF">
          <w:rPr>
            <w:rFonts w:asciiTheme="minorHAnsi" w:eastAsiaTheme="majorEastAsia" w:hAnsiTheme="minorHAnsi" w:cstheme="minorHAnsi"/>
            <w:color w:val="0563C1" w:themeColor="hyperlink"/>
            <w:u w:val="single"/>
            <w:lang w:eastAsia="nl-BE"/>
          </w:rPr>
          <w:t>https://www.vrijclb.be/</w:t>
        </w:r>
      </w:hyperlink>
    </w:p>
    <w:p w14:paraId="629B0762" w14:textId="77777777" w:rsidR="00C913BF" w:rsidRPr="00C913BF" w:rsidRDefault="00C913BF" w:rsidP="00C913BF">
      <w:pPr>
        <w:numPr>
          <w:ilvl w:val="0"/>
          <w:numId w:val="32"/>
        </w:numPr>
        <w:spacing w:after="0" w:line="240" w:lineRule="auto"/>
        <w:contextualSpacing/>
        <w:rPr>
          <w:rFonts w:asciiTheme="minorHAnsi" w:eastAsia="Times New Roman" w:hAnsiTheme="minorHAnsi" w:cstheme="minorHAnsi"/>
          <w:i/>
          <w:lang w:val="nl-NL" w:eastAsia="nl-BE"/>
        </w:rPr>
      </w:pPr>
      <w:r w:rsidRPr="00C913BF">
        <w:rPr>
          <w:rFonts w:asciiTheme="minorHAnsi" w:eastAsia="Times New Roman" w:hAnsiTheme="minorHAnsi" w:cstheme="minorHAnsi"/>
          <w:lang w:eastAsia="nl-BE"/>
        </w:rPr>
        <w:t xml:space="preserve">Klachtenprocedure: </w:t>
      </w:r>
    </w:p>
    <w:p w14:paraId="7077199C" w14:textId="77777777" w:rsidR="00C913BF" w:rsidRPr="00C913BF" w:rsidRDefault="00C913BF" w:rsidP="00C913BF">
      <w:pPr>
        <w:numPr>
          <w:ilvl w:val="1"/>
          <w:numId w:val="32"/>
        </w:numPr>
        <w:spacing w:after="0" w:line="276" w:lineRule="auto"/>
        <w:contextualSpacing/>
        <w:rPr>
          <w:rFonts w:asciiTheme="minorHAnsi" w:eastAsia="Times New Roman" w:hAnsiTheme="minorHAnsi" w:cstheme="minorHAnsi"/>
          <w:i/>
          <w:color w:val="auto"/>
          <w:lang w:val="nl-NL" w:eastAsia="nl-BE"/>
        </w:rPr>
      </w:pPr>
      <w:r w:rsidRPr="00C913BF">
        <w:rPr>
          <w:rFonts w:asciiTheme="minorHAnsi" w:eastAsia="Times New Roman" w:hAnsiTheme="minorHAnsi" w:cstheme="minorHAnsi"/>
          <w:lang w:eastAsia="nl-BE"/>
        </w:rPr>
        <w:t xml:space="preserve">Via het CLB: </w:t>
      </w:r>
      <w:hyperlink r:id="rId19">
        <w:r w:rsidRPr="00C913BF">
          <w:rPr>
            <w:rFonts w:asciiTheme="minorHAnsi" w:eastAsiaTheme="majorEastAsia" w:hAnsiTheme="minorHAnsi" w:cstheme="minorHAnsi"/>
            <w:color w:val="0563C1" w:themeColor="hyperlink"/>
            <w:u w:val="single"/>
            <w:lang w:eastAsia="nl-BE"/>
          </w:rPr>
          <w:t>klachtenprocedure</w:t>
        </w:r>
      </w:hyperlink>
      <w:r w:rsidRPr="00C913BF">
        <w:rPr>
          <w:rFonts w:asciiTheme="minorHAnsi" w:eastAsiaTheme="majorEastAsia" w:hAnsiTheme="minorHAnsi" w:cstheme="minorHAnsi"/>
          <w:color w:val="0563C1" w:themeColor="hyperlink"/>
          <w:u w:val="single"/>
          <w:lang w:eastAsia="nl-BE"/>
        </w:rPr>
        <w:t xml:space="preserve"> voor cliënten: </w:t>
      </w:r>
      <w:r w:rsidRPr="00C913BF">
        <w:rPr>
          <w:rFonts w:asciiTheme="minorHAnsi" w:eastAsiaTheme="majorEastAsia" w:hAnsiTheme="minorHAnsi" w:cstheme="minorHAnsi"/>
          <w:color w:val="auto"/>
          <w:lang w:eastAsia="nl-BE"/>
        </w:rPr>
        <w:t>te consulteren op de website van Vrij CLB Limburg</w:t>
      </w:r>
    </w:p>
    <w:p w14:paraId="241E5BCD" w14:textId="77777777" w:rsidR="00C913BF" w:rsidRPr="00C913BF" w:rsidRDefault="00C913BF" w:rsidP="00C913BF">
      <w:pPr>
        <w:numPr>
          <w:ilvl w:val="1"/>
          <w:numId w:val="32"/>
        </w:numPr>
        <w:spacing w:after="0" w:line="240" w:lineRule="auto"/>
        <w:contextualSpacing/>
        <w:rPr>
          <w:rFonts w:asciiTheme="minorHAnsi" w:eastAsia="Times New Roman" w:hAnsiTheme="minorHAnsi" w:cstheme="minorHAnsi"/>
          <w:lang w:val="nl-NL" w:eastAsia="nl-BE"/>
        </w:rPr>
      </w:pPr>
      <w:r w:rsidRPr="00C913BF">
        <w:rPr>
          <w:rFonts w:asciiTheme="minorHAnsi" w:eastAsia="Times New Roman" w:hAnsiTheme="minorHAnsi" w:cstheme="minorHAnsi"/>
          <w:lang w:eastAsia="nl-BE"/>
        </w:rPr>
        <w:t xml:space="preserve">Via Dept. Onderwijs: </w:t>
      </w:r>
      <w:hyperlink r:id="rId20">
        <w:r w:rsidRPr="00C913BF">
          <w:rPr>
            <w:rFonts w:asciiTheme="minorHAnsi" w:eastAsia="Times New Roman" w:hAnsiTheme="minorHAnsi" w:cstheme="minorHAnsi"/>
            <w:color w:val="0000FF"/>
            <w:u w:val="single"/>
            <w:lang w:eastAsia="nl-BE"/>
          </w:rPr>
          <w:t>https://www.onderwijsinspectie.be/nl/een-klacht-of-een-melding</w:t>
        </w:r>
      </w:hyperlink>
    </w:p>
    <w:p w14:paraId="3BB49121" w14:textId="77777777" w:rsidR="00C913BF" w:rsidRPr="00C913BF" w:rsidRDefault="00C913BF" w:rsidP="00C913BF">
      <w:pPr>
        <w:rPr>
          <w:rFonts w:asciiTheme="minorHAnsi" w:eastAsia="Calibri" w:hAnsiTheme="minorHAnsi" w:cstheme="minorHAnsi"/>
          <w:i/>
          <w:lang w:val="nl-NL"/>
        </w:rPr>
      </w:pPr>
    </w:p>
    <w:p w14:paraId="6F18466D" w14:textId="77777777" w:rsidR="00F22076" w:rsidRPr="006A388D" w:rsidRDefault="00F22076" w:rsidP="00F22076">
      <w:pPr>
        <w:rPr>
          <w:i/>
          <w:lang w:val="nl-NL"/>
        </w:rPr>
      </w:pPr>
    </w:p>
    <w:p w14:paraId="1152A9E1" w14:textId="77777777" w:rsidR="004A1EED" w:rsidRPr="006A388D" w:rsidRDefault="007C653A" w:rsidP="007D142F">
      <w:pPr>
        <w:rPr>
          <w:b/>
          <w:i/>
        </w:rPr>
      </w:pPr>
      <w:r w:rsidRPr="006A388D">
        <w:rPr>
          <w:b/>
          <w:i/>
        </w:rPr>
        <w:t>Organisatie van de systematische contacten, vaccinaties  en profylactische maatregelen:</w:t>
      </w:r>
    </w:p>
    <w:p w14:paraId="2B4BCDF8" w14:textId="77777777" w:rsidR="007C653A" w:rsidRPr="006A388D" w:rsidRDefault="007C653A" w:rsidP="007C653A">
      <w:pPr>
        <w:spacing w:after="160" w:line="259" w:lineRule="auto"/>
        <w:rPr>
          <w:rFonts w:eastAsia="Calibri" w:cs="Times New Roman"/>
          <w:color w:val="auto"/>
        </w:rPr>
      </w:pPr>
      <w:r w:rsidRPr="006A388D">
        <w:rPr>
          <w:rFonts w:eastAsia="Calibri" w:cs="Times New Roman"/>
          <w:color w:val="auto"/>
        </w:rPr>
        <w:t xml:space="preserve">Er zijn </w:t>
      </w:r>
      <w:r w:rsidR="00202291">
        <w:rPr>
          <w:rFonts w:eastAsia="Calibri" w:cs="Times New Roman"/>
          <w:color w:val="auto"/>
        </w:rPr>
        <w:t xml:space="preserve">voor de hele schoolloopbaan </w:t>
      </w:r>
      <w:r w:rsidRPr="006A388D">
        <w:rPr>
          <w:rFonts w:eastAsia="Calibri" w:cs="Times New Roman"/>
          <w:b/>
          <w:color w:val="auto"/>
        </w:rPr>
        <w:t>5 verplichte contactmomenten</w:t>
      </w:r>
      <w:r w:rsidRPr="006A388D">
        <w:rPr>
          <w:rFonts w:eastAsia="Calibri" w:cs="Times New Roman"/>
          <w:color w:val="auto"/>
        </w:rPr>
        <w:t xml:space="preserve"> en 4 vaccinatiemomenten. </w:t>
      </w:r>
    </w:p>
    <w:p w14:paraId="16296389" w14:textId="77777777" w:rsidR="007C653A" w:rsidRPr="006A388D" w:rsidRDefault="007C653A" w:rsidP="007C653A">
      <w:pPr>
        <w:spacing w:after="160" w:line="259" w:lineRule="auto"/>
        <w:rPr>
          <w:rFonts w:eastAsia="Calibri" w:cs="Times New Roman"/>
          <w:color w:val="auto"/>
        </w:rPr>
      </w:pPr>
      <w:r w:rsidRPr="006A388D">
        <w:rPr>
          <w:rFonts w:eastAsia="Calibri" w:cs="Times New Roman"/>
          <w:color w:val="auto"/>
        </w:rPr>
        <w:t>De doelstelling van de systematische contactmomenten is voor  alle leerlingen een regelmatig aanbod te voorzien op vlak van welbevinden en gezondheid.</w:t>
      </w:r>
    </w:p>
    <w:tbl>
      <w:tblPr>
        <w:tblW w:w="893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51"/>
        <w:gridCol w:w="1008"/>
        <w:gridCol w:w="1001"/>
        <w:gridCol w:w="981"/>
        <w:gridCol w:w="982"/>
        <w:gridCol w:w="981"/>
        <w:gridCol w:w="1020"/>
        <w:gridCol w:w="1113"/>
      </w:tblGrid>
      <w:tr w:rsidR="007C653A" w:rsidRPr="007C653A" w14:paraId="6F065814" w14:textId="77777777" w:rsidTr="007D142F">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14:paraId="4CDC3A56"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14:paraId="37B6DE98"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1</w:t>
            </w:r>
            <w:r w:rsidRPr="007C653A">
              <w:rPr>
                <w:rFonts w:ascii="Calibri" w:eastAsia="Times New Roman" w:hAnsi="Calibri" w:cs="Times New Roman"/>
                <w:b/>
                <w:bCs/>
                <w:color w:val="auto"/>
                <w:sz w:val="22"/>
                <w:szCs w:val="22"/>
                <w:vertAlign w:val="superscript"/>
                <w:lang w:eastAsia="nl-BE"/>
              </w:rPr>
              <w:t>ste</w:t>
            </w:r>
            <w:r w:rsidRPr="007C653A">
              <w:rPr>
                <w:rFonts w:ascii="Calibri" w:eastAsia="Times New Roman" w:hAnsi="Calibri" w:cs="Times New Roman"/>
                <w:b/>
                <w:bCs/>
                <w:color w:val="auto"/>
                <w:sz w:val="22"/>
                <w:szCs w:val="22"/>
                <w:lang w:eastAsia="nl-BE"/>
              </w:rPr>
              <w:t xml:space="preserve"> kleuter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14:paraId="7D862F87"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1</w:t>
            </w:r>
            <w:r w:rsidRPr="007C653A">
              <w:rPr>
                <w:rFonts w:ascii="Calibri" w:eastAsia="Times New Roman" w:hAnsi="Calibri" w:cs="Times New Roman"/>
                <w:b/>
                <w:bCs/>
                <w:color w:val="auto"/>
                <w:sz w:val="22"/>
                <w:szCs w:val="22"/>
                <w:vertAlign w:val="superscript"/>
                <w:lang w:eastAsia="nl-BE"/>
              </w:rPr>
              <w:t>ste</w:t>
            </w:r>
            <w:r w:rsidRPr="007C653A">
              <w:rPr>
                <w:rFonts w:ascii="Calibri" w:eastAsia="Times New Roman" w:hAnsi="Calibri" w:cs="Times New Roman"/>
                <w:b/>
                <w:bCs/>
                <w:color w:val="auto"/>
                <w:sz w:val="22"/>
                <w:szCs w:val="22"/>
                <w:lang w:eastAsia="nl-BE"/>
              </w:rPr>
              <w:t xml:space="preserv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14:paraId="1FDA44BB"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 xml:space="preserve">4de leerjaar </w:t>
            </w:r>
          </w:p>
        </w:tc>
        <w:tc>
          <w:tcPr>
            <w:tcW w:w="982" w:type="dxa"/>
            <w:tcBorders>
              <w:top w:val="single" w:sz="8" w:space="0" w:color="FFFFFF"/>
              <w:left w:val="single" w:sz="8" w:space="0" w:color="FFFFFF"/>
              <w:bottom w:val="single" w:sz="24" w:space="0" w:color="FFFFFF"/>
              <w:right w:val="single" w:sz="8" w:space="0" w:color="FFFFFF"/>
            </w:tcBorders>
            <w:shd w:val="clear" w:color="auto" w:fill="5B9BD5"/>
            <w:hideMark/>
          </w:tcPr>
          <w:p w14:paraId="138B88FC"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 xml:space="preserve">5de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14:paraId="6B12F739"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6de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14:paraId="51A33114"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1</w:t>
            </w:r>
            <w:r w:rsidRPr="007C653A">
              <w:rPr>
                <w:rFonts w:ascii="Calibri" w:eastAsia="Times New Roman" w:hAnsi="Calibri" w:cs="Times New Roman"/>
                <w:b/>
                <w:bCs/>
                <w:color w:val="auto"/>
                <w:sz w:val="22"/>
                <w:szCs w:val="22"/>
                <w:vertAlign w:val="superscript"/>
                <w:lang w:eastAsia="nl-BE"/>
              </w:rPr>
              <w:t>ste</w:t>
            </w:r>
            <w:r w:rsidRPr="007C653A">
              <w:rPr>
                <w:rFonts w:ascii="Calibri" w:eastAsia="Times New Roman" w:hAnsi="Calibri" w:cs="Times New Roman"/>
                <w:b/>
                <w:bCs/>
                <w:color w:val="auto"/>
                <w:sz w:val="22"/>
                <w:szCs w:val="22"/>
                <w:lang w:eastAsia="nl-BE"/>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14:paraId="7C9EB157"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3e sec.</w:t>
            </w:r>
          </w:p>
        </w:tc>
      </w:tr>
      <w:tr w:rsidR="007C653A" w:rsidRPr="007C653A" w14:paraId="482FB820" w14:textId="77777777" w:rsidTr="007D142F">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14:paraId="616DF2AC"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14:paraId="5203909E"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14:paraId="6DCFD8F5"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14:paraId="59C32DDB"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9 jaar</w:t>
            </w:r>
          </w:p>
        </w:tc>
        <w:tc>
          <w:tcPr>
            <w:tcW w:w="982" w:type="dxa"/>
            <w:tcBorders>
              <w:top w:val="single" w:sz="8" w:space="0" w:color="FFFFFF"/>
              <w:left w:val="single" w:sz="8" w:space="0" w:color="FFFFFF"/>
              <w:bottom w:val="single" w:sz="24" w:space="0" w:color="FFFFFF"/>
              <w:right w:val="single" w:sz="8" w:space="0" w:color="FFFFFF"/>
            </w:tcBorders>
            <w:shd w:val="clear" w:color="auto" w:fill="5B9BD5"/>
          </w:tcPr>
          <w:p w14:paraId="2FC31854"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10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14:paraId="6A892C53"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14:paraId="2B7655E1"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14:paraId="75C95786"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14 jaar</w:t>
            </w:r>
          </w:p>
        </w:tc>
      </w:tr>
      <w:tr w:rsidR="007C653A" w:rsidRPr="007C653A" w14:paraId="08DA2820" w14:textId="77777777" w:rsidTr="007D142F">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14:paraId="69B7749F"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14:paraId="3E01DF2A"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14:paraId="68DB1B35"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14:paraId="38AFAF00"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X</w:t>
            </w:r>
          </w:p>
        </w:tc>
        <w:tc>
          <w:tcPr>
            <w:tcW w:w="982" w:type="dxa"/>
            <w:tcBorders>
              <w:top w:val="single" w:sz="8" w:space="0" w:color="FFFFFF"/>
              <w:left w:val="single" w:sz="8" w:space="0" w:color="FFFFFF"/>
              <w:bottom w:val="single" w:sz="8" w:space="0" w:color="FFFFFF"/>
              <w:right w:val="single" w:sz="8" w:space="0" w:color="FFFFFF"/>
            </w:tcBorders>
            <w:shd w:val="clear" w:color="auto" w:fill="ADCCEA"/>
          </w:tcPr>
          <w:p w14:paraId="46D9584F"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14:paraId="1B1DA937"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14:paraId="5BF166A4"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14:paraId="56FB7C3E"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X</w:t>
            </w:r>
          </w:p>
        </w:tc>
      </w:tr>
      <w:tr w:rsidR="007C653A" w:rsidRPr="007C653A" w14:paraId="33AC4DCB" w14:textId="77777777" w:rsidTr="007D142F">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14:paraId="3441FFAF" w14:textId="77777777" w:rsidR="007C653A" w:rsidRPr="007C653A" w:rsidRDefault="007C653A" w:rsidP="007C653A">
            <w:pPr>
              <w:spacing w:line="276" w:lineRule="auto"/>
              <w:rPr>
                <w:rFonts w:ascii="Calibri" w:eastAsia="Times New Roman" w:hAnsi="Calibri" w:cs="Times New Roman"/>
                <w:b/>
                <w:bCs/>
                <w:color w:val="auto"/>
                <w:sz w:val="22"/>
                <w:szCs w:val="22"/>
                <w:lang w:eastAsia="nl-BE"/>
              </w:rPr>
            </w:pPr>
            <w:r w:rsidRPr="007C653A">
              <w:rPr>
                <w:rFonts w:ascii="Calibri" w:eastAsia="Times New Roman" w:hAnsi="Calibri" w:cs="Times New Roman"/>
                <w:b/>
                <w:bCs/>
                <w:color w:val="auto"/>
                <w:sz w:val="22"/>
                <w:szCs w:val="22"/>
                <w:lang w:eastAsia="nl-BE"/>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14:paraId="62FAAEEB"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14:paraId="46155F1D"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14:paraId="3CEEAB09" w14:textId="18B9738C" w:rsidR="007C653A" w:rsidRPr="007C653A" w:rsidRDefault="00DE1BA5" w:rsidP="007C653A">
            <w:pPr>
              <w:spacing w:line="276" w:lineRule="auto"/>
              <w:rPr>
                <w:rFonts w:ascii="Calibri" w:eastAsia="Times New Roman" w:hAnsi="Calibri" w:cs="Times New Roman"/>
                <w:color w:val="auto"/>
                <w:sz w:val="22"/>
                <w:szCs w:val="22"/>
                <w:lang w:eastAsia="nl-BE"/>
              </w:rPr>
            </w:pPr>
            <w:r>
              <w:rPr>
                <w:rFonts w:ascii="Calibri" w:eastAsia="Times New Roman" w:hAnsi="Calibri" w:cs="Times New Roman"/>
                <w:color w:val="auto"/>
                <w:sz w:val="22"/>
                <w:szCs w:val="22"/>
                <w:lang w:eastAsia="nl-BE"/>
              </w:rPr>
              <w:t>X</w:t>
            </w:r>
          </w:p>
        </w:tc>
        <w:tc>
          <w:tcPr>
            <w:tcW w:w="982" w:type="dxa"/>
            <w:tcBorders>
              <w:top w:val="single" w:sz="6" w:space="0" w:color="FFFFFF"/>
              <w:left w:val="single" w:sz="6" w:space="0" w:color="FFFFFF"/>
              <w:bottom w:val="single" w:sz="8" w:space="0" w:color="FFFFFF"/>
              <w:right w:val="single" w:sz="6" w:space="0" w:color="FFFFFF"/>
            </w:tcBorders>
            <w:shd w:val="clear" w:color="auto" w:fill="D6E6F4"/>
            <w:hideMark/>
          </w:tcPr>
          <w:p w14:paraId="166FD8A2" w14:textId="77777777" w:rsid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X</w:t>
            </w:r>
          </w:p>
          <w:p w14:paraId="2B244765" w14:textId="6D95E985" w:rsidR="00DE1BA5" w:rsidRPr="007C653A" w:rsidRDefault="00DE1BA5" w:rsidP="007C653A">
            <w:pPr>
              <w:spacing w:line="276" w:lineRule="auto"/>
              <w:rPr>
                <w:rFonts w:ascii="Calibri" w:eastAsia="Times New Roman" w:hAnsi="Calibri" w:cs="Times New Roman"/>
                <w:color w:val="auto"/>
                <w:sz w:val="22"/>
                <w:szCs w:val="22"/>
                <w:lang w:eastAsia="nl-BE"/>
              </w:rPr>
            </w:pPr>
            <w:r>
              <w:rPr>
                <w:rFonts w:ascii="Calibri" w:eastAsia="Times New Roman" w:hAnsi="Calibri" w:cs="Times New Roman"/>
                <w:color w:val="auto"/>
                <w:sz w:val="22"/>
                <w:szCs w:val="22"/>
                <w:lang w:eastAsia="nl-BE"/>
              </w:rPr>
              <w:t xml:space="preserve">Enkel nog </w:t>
            </w:r>
            <w:r>
              <w:rPr>
                <w:rFonts w:ascii="Calibri" w:eastAsia="Times New Roman" w:hAnsi="Calibri" w:cs="Times New Roman"/>
                <w:color w:val="auto"/>
                <w:sz w:val="22"/>
                <w:szCs w:val="22"/>
                <w:lang w:eastAsia="nl-BE"/>
              </w:rPr>
              <w:lastRenderedPageBreak/>
              <w:t>2023-2024</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14:paraId="29D3C057"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14:paraId="3B868A7E"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14:paraId="337BE927" w14:textId="77777777" w:rsidR="007C653A" w:rsidRPr="007C653A" w:rsidRDefault="007C653A" w:rsidP="007C653A">
            <w:pPr>
              <w:spacing w:line="276" w:lineRule="auto"/>
              <w:rPr>
                <w:rFonts w:ascii="Calibri" w:eastAsia="Times New Roman" w:hAnsi="Calibri" w:cs="Times New Roman"/>
                <w:color w:val="auto"/>
                <w:sz w:val="22"/>
                <w:szCs w:val="22"/>
                <w:lang w:eastAsia="nl-BE"/>
              </w:rPr>
            </w:pPr>
            <w:r w:rsidRPr="007C653A">
              <w:rPr>
                <w:rFonts w:ascii="Calibri" w:eastAsia="Times New Roman" w:hAnsi="Calibri" w:cs="Times New Roman"/>
                <w:color w:val="auto"/>
                <w:sz w:val="22"/>
                <w:szCs w:val="22"/>
                <w:lang w:eastAsia="nl-BE"/>
              </w:rPr>
              <w:t xml:space="preserve">X </w:t>
            </w:r>
          </w:p>
        </w:tc>
      </w:tr>
    </w:tbl>
    <w:p w14:paraId="7431294D" w14:textId="77777777" w:rsidR="007C653A" w:rsidRPr="007C653A" w:rsidRDefault="007C653A" w:rsidP="007C653A">
      <w:pPr>
        <w:spacing w:after="160" w:line="259" w:lineRule="auto"/>
        <w:rPr>
          <w:rFonts w:ascii="Calibri" w:eastAsia="Calibri" w:hAnsi="Calibri" w:cs="Times New Roman"/>
          <w:color w:val="auto"/>
          <w:sz w:val="22"/>
          <w:szCs w:val="22"/>
        </w:rPr>
      </w:pPr>
    </w:p>
    <w:p w14:paraId="1D0A76E5" w14:textId="77777777" w:rsidR="007C653A" w:rsidRPr="007C653A" w:rsidRDefault="00202291" w:rsidP="007C653A">
      <w:pPr>
        <w:spacing w:after="160" w:line="259" w:lineRule="auto"/>
        <w:rPr>
          <w:rFonts w:eastAsia="Calibri" w:cs="Times New Roman"/>
          <w:color w:val="auto"/>
        </w:rPr>
      </w:pPr>
      <w:r>
        <w:rPr>
          <w:rFonts w:eastAsia="Calibri" w:cs="Times New Roman"/>
          <w:color w:val="auto"/>
        </w:rPr>
        <w:t>Aandachtspunten voor het basisonderwijs:</w:t>
      </w:r>
    </w:p>
    <w:p w14:paraId="357FF5DA" w14:textId="77777777" w:rsidR="007C653A" w:rsidRPr="007C653A" w:rsidRDefault="007C653A" w:rsidP="007C653A">
      <w:pPr>
        <w:numPr>
          <w:ilvl w:val="0"/>
          <w:numId w:val="16"/>
        </w:numPr>
        <w:spacing w:after="160" w:line="276" w:lineRule="auto"/>
        <w:contextualSpacing/>
        <w:rPr>
          <w:rFonts w:eastAsia="Calibri" w:cs="Times New Roman"/>
          <w:color w:val="auto"/>
        </w:rPr>
      </w:pPr>
      <w:r w:rsidRPr="007C653A">
        <w:rPr>
          <w:rFonts w:eastAsia="Calibri" w:cs="Times New Roman"/>
          <w:color w:val="auto"/>
        </w:rPr>
        <w:t xml:space="preserve">Voor het contactmoment van de </w:t>
      </w:r>
      <w:r w:rsidRPr="007C653A">
        <w:rPr>
          <w:rFonts w:eastAsia="Calibri" w:cs="Times New Roman"/>
          <w:b/>
          <w:color w:val="auto"/>
        </w:rPr>
        <w:t>eerste kleuterklas</w:t>
      </w:r>
      <w:r w:rsidRPr="007C653A">
        <w:rPr>
          <w:rFonts w:eastAsia="Calibri" w:cs="Times New Roman"/>
          <w:color w:val="auto"/>
        </w:rPr>
        <w:t xml:space="preserve"> zetten we in op </w:t>
      </w:r>
      <w:r w:rsidRPr="007C653A">
        <w:rPr>
          <w:rFonts w:eastAsia="Calibri" w:cs="Times New Roman"/>
          <w:b/>
          <w:color w:val="auto"/>
        </w:rPr>
        <w:t>maximale aanwezigheid</w:t>
      </w:r>
      <w:r w:rsidRPr="007C653A">
        <w:rPr>
          <w:rFonts w:eastAsia="Calibri" w:cs="Times New Roman"/>
          <w:color w:val="auto"/>
        </w:rPr>
        <w:t xml:space="preserve"> van </w:t>
      </w:r>
      <w:r w:rsidRPr="007C653A">
        <w:rPr>
          <w:rFonts w:eastAsia="Calibri" w:cs="Times New Roman"/>
          <w:b/>
          <w:color w:val="auto"/>
        </w:rPr>
        <w:t>ouders</w:t>
      </w:r>
      <w:r w:rsidRPr="007C653A">
        <w:rPr>
          <w:rFonts w:eastAsia="Calibri" w:cs="Times New Roman"/>
          <w:color w:val="auto"/>
        </w:rPr>
        <w:t xml:space="preserve">. </w:t>
      </w:r>
    </w:p>
    <w:p w14:paraId="09076AB0" w14:textId="77777777" w:rsidR="007C653A" w:rsidRPr="007C653A" w:rsidRDefault="007C653A" w:rsidP="007C653A">
      <w:pPr>
        <w:numPr>
          <w:ilvl w:val="0"/>
          <w:numId w:val="16"/>
        </w:numPr>
        <w:spacing w:after="160" w:line="276" w:lineRule="auto"/>
        <w:contextualSpacing/>
        <w:rPr>
          <w:rFonts w:eastAsia="Calibri" w:cs="Times New Roman"/>
          <w:color w:val="auto"/>
        </w:rPr>
      </w:pPr>
      <w:r w:rsidRPr="007C653A">
        <w:rPr>
          <w:rFonts w:eastAsia="Calibri" w:cs="Times New Roman"/>
          <w:color w:val="auto"/>
        </w:rPr>
        <w:t xml:space="preserve">Het </w:t>
      </w:r>
      <w:r w:rsidRPr="007C653A">
        <w:rPr>
          <w:rFonts w:eastAsia="Calibri" w:cs="Times New Roman"/>
          <w:b/>
          <w:color w:val="auto"/>
        </w:rPr>
        <w:t>eerste leerjaar</w:t>
      </w:r>
      <w:r w:rsidRPr="007C653A">
        <w:rPr>
          <w:rFonts w:eastAsia="Calibri" w:cs="Times New Roman"/>
          <w:color w:val="auto"/>
        </w:rPr>
        <w:t xml:space="preserve"> is een contactmoment met een beperkt aanbod.</w:t>
      </w:r>
    </w:p>
    <w:p w14:paraId="7C94A824" w14:textId="77777777" w:rsidR="007C653A" w:rsidRPr="007C653A" w:rsidRDefault="007C653A" w:rsidP="007C653A">
      <w:pPr>
        <w:numPr>
          <w:ilvl w:val="0"/>
          <w:numId w:val="16"/>
        </w:numPr>
        <w:spacing w:after="160" w:line="276" w:lineRule="auto"/>
        <w:contextualSpacing/>
        <w:rPr>
          <w:rFonts w:eastAsia="Calibri" w:cs="Times New Roman"/>
          <w:color w:val="auto"/>
        </w:rPr>
      </w:pPr>
      <w:r w:rsidRPr="007C653A">
        <w:rPr>
          <w:rFonts w:eastAsia="Calibri" w:cs="Times New Roman"/>
          <w:color w:val="auto"/>
        </w:rPr>
        <w:t xml:space="preserve">Het  </w:t>
      </w:r>
      <w:r w:rsidRPr="007C653A">
        <w:rPr>
          <w:rFonts w:eastAsia="Calibri" w:cs="Times New Roman"/>
          <w:b/>
          <w:color w:val="auto"/>
        </w:rPr>
        <w:t>vierde leerjaar</w:t>
      </w:r>
      <w:r w:rsidRPr="007C653A">
        <w:rPr>
          <w:rFonts w:eastAsia="Calibri" w:cs="Times New Roman"/>
          <w:color w:val="auto"/>
        </w:rPr>
        <w:t xml:space="preserve"> is een contactmoment met een beperkt aanbod.</w:t>
      </w:r>
    </w:p>
    <w:p w14:paraId="6E0374D8" w14:textId="77777777" w:rsidR="007C653A" w:rsidRPr="007C653A" w:rsidRDefault="007C653A" w:rsidP="007C653A">
      <w:pPr>
        <w:numPr>
          <w:ilvl w:val="0"/>
          <w:numId w:val="16"/>
        </w:numPr>
        <w:spacing w:after="160" w:line="276" w:lineRule="auto"/>
        <w:contextualSpacing/>
        <w:rPr>
          <w:rFonts w:eastAsia="Calibri" w:cs="Times New Roman"/>
          <w:color w:val="auto"/>
        </w:rPr>
      </w:pPr>
      <w:r w:rsidRPr="007C653A">
        <w:rPr>
          <w:rFonts w:eastAsia="Calibri" w:cs="Times New Roman"/>
          <w:color w:val="auto"/>
        </w:rPr>
        <w:t xml:space="preserve">Leerlingen van het </w:t>
      </w:r>
      <w:r w:rsidRPr="007C653A">
        <w:rPr>
          <w:rFonts w:eastAsia="Calibri" w:cs="Times New Roman"/>
          <w:b/>
          <w:color w:val="auto"/>
        </w:rPr>
        <w:t>vijfde leerjaar</w:t>
      </w:r>
      <w:r w:rsidRPr="007C653A">
        <w:rPr>
          <w:rFonts w:eastAsia="Calibri" w:cs="Times New Roman"/>
          <w:color w:val="auto"/>
        </w:rPr>
        <w:t xml:space="preserve"> krijgen enkel een aanbod voor </w:t>
      </w:r>
      <w:r w:rsidRPr="007C653A">
        <w:rPr>
          <w:rFonts w:eastAsia="Calibri" w:cs="Times New Roman"/>
          <w:b/>
          <w:color w:val="auto"/>
        </w:rPr>
        <w:t>vaccinatie</w:t>
      </w:r>
      <w:r w:rsidRPr="007C653A">
        <w:rPr>
          <w:rFonts w:eastAsia="Calibri" w:cs="Times New Roman"/>
          <w:color w:val="auto"/>
        </w:rPr>
        <w:t xml:space="preserve">. </w:t>
      </w:r>
    </w:p>
    <w:p w14:paraId="15A687C5" w14:textId="77777777" w:rsidR="007C653A" w:rsidRDefault="007C653A" w:rsidP="007C653A">
      <w:pPr>
        <w:numPr>
          <w:ilvl w:val="0"/>
          <w:numId w:val="16"/>
        </w:numPr>
        <w:spacing w:after="160" w:line="276" w:lineRule="auto"/>
        <w:contextualSpacing/>
        <w:rPr>
          <w:rFonts w:eastAsia="Calibri" w:cs="Times New Roman"/>
          <w:color w:val="auto"/>
        </w:rPr>
      </w:pPr>
      <w:r w:rsidRPr="007C653A">
        <w:rPr>
          <w:rFonts w:eastAsia="Calibri" w:cs="Times New Roman"/>
          <w:color w:val="auto"/>
        </w:rPr>
        <w:t xml:space="preserve">Leerlingen van het </w:t>
      </w:r>
      <w:r w:rsidRPr="007C653A">
        <w:rPr>
          <w:rFonts w:eastAsia="Calibri" w:cs="Times New Roman"/>
          <w:b/>
          <w:color w:val="auto"/>
        </w:rPr>
        <w:t>zesde</w:t>
      </w:r>
      <w:r w:rsidRPr="007C653A">
        <w:rPr>
          <w:rFonts w:eastAsia="Calibri" w:cs="Times New Roman"/>
          <w:color w:val="auto"/>
        </w:rPr>
        <w:t xml:space="preserve"> </w:t>
      </w:r>
      <w:r w:rsidRPr="007C653A">
        <w:rPr>
          <w:rFonts w:eastAsia="Calibri" w:cs="Times New Roman"/>
          <w:b/>
          <w:color w:val="auto"/>
        </w:rPr>
        <w:t>leerjaar</w:t>
      </w:r>
      <w:r w:rsidRPr="007C653A">
        <w:rPr>
          <w:rFonts w:eastAsia="Calibri" w:cs="Times New Roman"/>
          <w:color w:val="auto"/>
        </w:rPr>
        <w:t xml:space="preserve">  krijgen een meer ui</w:t>
      </w:r>
      <w:r w:rsidR="0021630B">
        <w:rPr>
          <w:rFonts w:eastAsia="Calibri" w:cs="Times New Roman"/>
          <w:color w:val="auto"/>
        </w:rPr>
        <w:t>tgebreidere onderzoek met</w:t>
      </w:r>
      <w:r w:rsidRPr="007C653A">
        <w:rPr>
          <w:rFonts w:eastAsia="Calibri" w:cs="Times New Roman"/>
          <w:color w:val="auto"/>
        </w:rPr>
        <w:t xml:space="preserve"> focus op de overgang naar het secundair onderwijs.</w:t>
      </w:r>
    </w:p>
    <w:p w14:paraId="2A02DAAA" w14:textId="77777777" w:rsidR="00DE1BA5" w:rsidRPr="00000564" w:rsidRDefault="00DE1BA5" w:rsidP="00DE1BA5">
      <w:pPr>
        <w:numPr>
          <w:ilvl w:val="0"/>
          <w:numId w:val="16"/>
        </w:numPr>
        <w:spacing w:after="160" w:line="276" w:lineRule="auto"/>
        <w:contextualSpacing/>
        <w:rPr>
          <w:rFonts w:asciiTheme="minorHAnsi" w:hAnsiTheme="minorHAnsi" w:cstheme="minorHAnsi"/>
          <w:color w:val="auto"/>
        </w:rPr>
      </w:pPr>
      <w:r w:rsidRPr="00000564">
        <w:rPr>
          <w:rFonts w:asciiTheme="minorHAnsi" w:hAnsiTheme="minorHAnsi" w:cstheme="minorHAnsi"/>
          <w:color w:val="auto"/>
        </w:rPr>
        <w:t xml:space="preserve">Leerlingen in het </w:t>
      </w:r>
      <w:r w:rsidRPr="00000564">
        <w:rPr>
          <w:rFonts w:asciiTheme="minorHAnsi" w:hAnsiTheme="minorHAnsi" w:cstheme="minorHAnsi"/>
          <w:b/>
          <w:color w:val="auto"/>
        </w:rPr>
        <w:t>eerste secundair</w:t>
      </w:r>
      <w:r w:rsidRPr="00000564">
        <w:rPr>
          <w:rFonts w:asciiTheme="minorHAnsi" w:hAnsiTheme="minorHAnsi" w:cstheme="minorHAnsi"/>
          <w:color w:val="auto"/>
        </w:rPr>
        <w:t xml:space="preserve"> krijgen enkel een aanbod voor </w:t>
      </w:r>
      <w:r w:rsidRPr="00000564">
        <w:rPr>
          <w:rFonts w:asciiTheme="minorHAnsi" w:hAnsiTheme="minorHAnsi" w:cstheme="minorHAnsi"/>
          <w:b/>
          <w:color w:val="auto"/>
        </w:rPr>
        <w:t>vaccinatie</w:t>
      </w:r>
      <w:r w:rsidRPr="00000564">
        <w:rPr>
          <w:rFonts w:asciiTheme="minorHAnsi" w:hAnsiTheme="minorHAnsi" w:cstheme="minorHAnsi"/>
          <w:color w:val="auto"/>
        </w:rPr>
        <w:t>.</w:t>
      </w:r>
    </w:p>
    <w:p w14:paraId="4A8B74F6" w14:textId="77777777" w:rsidR="00DE1BA5" w:rsidRPr="00DE1BA5" w:rsidRDefault="00DE1BA5" w:rsidP="00DE1BA5">
      <w:pPr>
        <w:numPr>
          <w:ilvl w:val="0"/>
          <w:numId w:val="16"/>
        </w:numPr>
        <w:spacing w:after="160" w:line="240" w:lineRule="auto"/>
        <w:contextualSpacing/>
        <w:jc w:val="both"/>
        <w:rPr>
          <w:rFonts w:cstheme="minorHAnsi"/>
          <w:color w:val="auto"/>
        </w:rPr>
      </w:pPr>
      <w:r w:rsidRPr="00DE1BA5">
        <w:rPr>
          <w:rFonts w:cstheme="minorHAnsi"/>
          <w:color w:val="auto"/>
        </w:rPr>
        <w:t xml:space="preserve">Leerlingen in het </w:t>
      </w:r>
      <w:r w:rsidRPr="00DE1BA5">
        <w:rPr>
          <w:rFonts w:cstheme="minorHAnsi"/>
          <w:b/>
          <w:color w:val="auto"/>
        </w:rPr>
        <w:t>derde secundair</w:t>
      </w:r>
      <w:r w:rsidRPr="00DE1BA5">
        <w:rPr>
          <w:rFonts w:cstheme="minorHAnsi"/>
          <w:color w:val="auto"/>
        </w:rPr>
        <w:t xml:space="preserve"> bieden we een uitgebreider contactmoment aan met aandacht voor welbevinden en gezondheid.</w:t>
      </w:r>
    </w:p>
    <w:p w14:paraId="7F218928" w14:textId="77777777" w:rsidR="00DE1BA5" w:rsidRPr="007C653A" w:rsidRDefault="00DE1BA5" w:rsidP="007C653A">
      <w:pPr>
        <w:numPr>
          <w:ilvl w:val="0"/>
          <w:numId w:val="16"/>
        </w:numPr>
        <w:spacing w:after="160" w:line="276" w:lineRule="auto"/>
        <w:contextualSpacing/>
        <w:rPr>
          <w:rFonts w:eastAsia="Calibri" w:cs="Times New Roman"/>
          <w:color w:val="auto"/>
        </w:rPr>
      </w:pPr>
    </w:p>
    <w:p w14:paraId="30B34970" w14:textId="77777777" w:rsidR="007C653A" w:rsidRDefault="007C653A" w:rsidP="007C653A">
      <w:pPr>
        <w:spacing w:line="240" w:lineRule="auto"/>
        <w:jc w:val="both"/>
        <w:rPr>
          <w:rFonts w:eastAsia="Calibri" w:cs="Calibri"/>
          <w:b/>
          <w:color w:val="auto"/>
        </w:rPr>
      </w:pPr>
    </w:p>
    <w:p w14:paraId="6915225B" w14:textId="77777777" w:rsidR="007C653A" w:rsidRPr="001D7E1C" w:rsidRDefault="007C653A" w:rsidP="007C653A">
      <w:pPr>
        <w:spacing w:line="240" w:lineRule="auto"/>
        <w:jc w:val="both"/>
        <w:rPr>
          <w:rFonts w:eastAsia="Calibri" w:cs="Calibri"/>
          <w:b/>
          <w:i/>
          <w:color w:val="auto"/>
        </w:rPr>
      </w:pPr>
      <w:r w:rsidRPr="001D7E1C">
        <w:rPr>
          <w:rFonts w:eastAsia="Calibri" w:cs="Calibri"/>
          <w:b/>
          <w:i/>
          <w:color w:val="auto"/>
        </w:rPr>
        <w:t>Systematische contacten voor specifieke doelgroepen</w:t>
      </w:r>
    </w:p>
    <w:p w14:paraId="6AD3E0A3" w14:textId="77777777" w:rsidR="007C653A" w:rsidRDefault="007C653A" w:rsidP="007C653A">
      <w:pPr>
        <w:spacing w:line="240" w:lineRule="auto"/>
        <w:jc w:val="both"/>
        <w:rPr>
          <w:rFonts w:eastAsia="Calibri" w:cs="Calibri"/>
          <w:b/>
          <w:color w:val="auto"/>
        </w:rPr>
      </w:pPr>
      <w:r w:rsidRPr="007C653A">
        <w:rPr>
          <w:rFonts w:eastAsia="Calibri" w:cs="Calibri"/>
          <w:color w:val="auto"/>
        </w:rPr>
        <w:t>We bieden een systematisch contactmoment aan voor groepen waarbij door een uitzonderlijke schoolloopbaan het verplichte systematische contactmoment niet is doorgegaan in de leerjaren zoals in het bovenstaande kader wordt uitgelegd. Dit bijkomend contactmoment is niet verplicht. In het basisonderwijs zijn dit de anderstalige nieuwkomers die meer dan 1 schooljaar moeten wachten vooraleer ze kunnen aansluiten bij een gewoon systematisch contact.</w:t>
      </w:r>
    </w:p>
    <w:p w14:paraId="5D5DB66A" w14:textId="77777777" w:rsidR="007C653A" w:rsidRPr="0021630B" w:rsidRDefault="007C653A" w:rsidP="007C653A">
      <w:pPr>
        <w:spacing w:line="240" w:lineRule="auto"/>
        <w:jc w:val="both"/>
        <w:rPr>
          <w:rFonts w:eastAsia="Calibri" w:cs="Calibri"/>
          <w:b/>
          <w:i/>
          <w:color w:val="auto"/>
        </w:rPr>
      </w:pPr>
      <w:r w:rsidRPr="0021630B">
        <w:rPr>
          <w:rFonts w:eastAsia="Calibri" w:cs="Calibri"/>
          <w:b/>
          <w:i/>
          <w:color w:val="auto"/>
        </w:rPr>
        <w:t>Selectieve onderzoeken</w:t>
      </w:r>
    </w:p>
    <w:p w14:paraId="6F2BDB3E" w14:textId="77777777" w:rsidR="007C653A" w:rsidRPr="007C653A" w:rsidRDefault="007C653A" w:rsidP="007C653A">
      <w:pPr>
        <w:spacing w:line="240" w:lineRule="auto"/>
        <w:jc w:val="both"/>
        <w:rPr>
          <w:rFonts w:eastAsia="Calibri" w:cs="Calibri"/>
          <w:color w:val="auto"/>
        </w:rPr>
      </w:pPr>
      <w:r w:rsidRPr="007C653A">
        <w:rPr>
          <w:rFonts w:eastAsia="Calibri" w:cs="Calibri"/>
          <w:color w:val="auto"/>
        </w:rPr>
        <w:t xml:space="preserve">Vanuit opvolging van de systematische contacten (standaarden van de Vlaamse Wetenschappelijke Vereniging voor Jeugdgezondheidszorg) of in de vraag gestuurde werking kan het nodig zijn om bijkomende beperkte medische onderzoeken te plannen. </w:t>
      </w:r>
    </w:p>
    <w:p w14:paraId="6BE804E5" w14:textId="77777777" w:rsidR="007C653A" w:rsidRPr="007C653A" w:rsidRDefault="007C653A" w:rsidP="007C653A">
      <w:pPr>
        <w:spacing w:line="240" w:lineRule="auto"/>
        <w:jc w:val="both"/>
        <w:rPr>
          <w:rFonts w:eastAsia="Calibri" w:cs="Calibri"/>
          <w:color w:val="auto"/>
        </w:rPr>
      </w:pPr>
    </w:p>
    <w:p w14:paraId="3F10A4CD" w14:textId="6D3D1172" w:rsidR="0021630B" w:rsidRPr="0021630B" w:rsidRDefault="0021630B" w:rsidP="007C653A">
      <w:pPr>
        <w:spacing w:after="160" w:line="259" w:lineRule="auto"/>
        <w:rPr>
          <w:rFonts w:eastAsia="Calibri" w:cs="Times New Roman"/>
          <w:b/>
          <w:i/>
          <w:color w:val="auto"/>
        </w:rPr>
      </w:pPr>
      <w:r w:rsidRPr="0021630B">
        <w:rPr>
          <w:rFonts w:eastAsia="Calibri" w:cs="Times New Roman"/>
          <w:b/>
          <w:i/>
          <w:color w:val="auto"/>
        </w:rPr>
        <w:t xml:space="preserve">Afspraken systematische contactmomenten </w:t>
      </w:r>
      <w:r w:rsidR="00003A80">
        <w:rPr>
          <w:rFonts w:eastAsia="Calibri" w:cs="Times New Roman"/>
          <w:b/>
          <w:i/>
          <w:color w:val="auto"/>
        </w:rPr>
        <w:t xml:space="preserve">worden nog ingepland . we wachten op </w:t>
      </w:r>
      <w:proofErr w:type="spellStart"/>
      <w:r w:rsidR="00003A80">
        <w:rPr>
          <w:rFonts w:eastAsia="Calibri" w:cs="Times New Roman"/>
          <w:b/>
          <w:i/>
          <w:color w:val="auto"/>
        </w:rPr>
        <w:t>contactname</w:t>
      </w:r>
      <w:proofErr w:type="spellEnd"/>
      <w:r w:rsidR="00003A80">
        <w:rPr>
          <w:rFonts w:eastAsia="Calibri" w:cs="Times New Roman"/>
          <w:b/>
          <w:i/>
          <w:color w:val="auto"/>
        </w:rPr>
        <w:t xml:space="preserve"> CLB ( Martine Vanhove)</w:t>
      </w:r>
    </w:p>
    <w:tbl>
      <w:tblPr>
        <w:tblStyle w:val="Tabelraster1"/>
        <w:tblW w:w="0" w:type="auto"/>
        <w:tblLook w:val="04A0" w:firstRow="1" w:lastRow="0" w:firstColumn="1" w:lastColumn="0" w:noHBand="0" w:noVBand="1"/>
      </w:tblPr>
      <w:tblGrid>
        <w:gridCol w:w="2230"/>
        <w:gridCol w:w="2224"/>
        <w:gridCol w:w="2221"/>
        <w:gridCol w:w="2387"/>
      </w:tblGrid>
      <w:tr w:rsidR="007C653A" w:rsidRPr="007C653A" w14:paraId="37480324" w14:textId="77777777" w:rsidTr="001D7E1C">
        <w:tc>
          <w:tcPr>
            <w:tcW w:w="2289" w:type="dxa"/>
          </w:tcPr>
          <w:p w14:paraId="7C8F1D9E" w14:textId="77777777" w:rsidR="007C653A" w:rsidRPr="007C653A" w:rsidRDefault="007C653A" w:rsidP="007C653A">
            <w:pPr>
              <w:rPr>
                <w:rFonts w:eastAsia="Calibri" w:cs="Times New Roman"/>
                <w:color w:val="auto"/>
              </w:rPr>
            </w:pPr>
            <w:r w:rsidRPr="007C653A">
              <w:rPr>
                <w:rFonts w:eastAsia="Calibri" w:cs="Times New Roman"/>
                <w:color w:val="auto"/>
              </w:rPr>
              <w:t>Soort SC</w:t>
            </w:r>
          </w:p>
        </w:tc>
        <w:tc>
          <w:tcPr>
            <w:tcW w:w="2279" w:type="dxa"/>
          </w:tcPr>
          <w:p w14:paraId="19702BBD" w14:textId="77777777" w:rsidR="007C653A" w:rsidRPr="007C653A" w:rsidRDefault="007C653A" w:rsidP="007C653A">
            <w:pPr>
              <w:rPr>
                <w:rFonts w:eastAsia="Calibri" w:cs="Times New Roman"/>
                <w:color w:val="auto"/>
              </w:rPr>
            </w:pPr>
            <w:r w:rsidRPr="007C653A">
              <w:rPr>
                <w:rFonts w:eastAsia="Calibri" w:cs="Times New Roman"/>
                <w:color w:val="auto"/>
              </w:rPr>
              <w:t>Plaats</w:t>
            </w:r>
          </w:p>
        </w:tc>
        <w:tc>
          <w:tcPr>
            <w:tcW w:w="2281" w:type="dxa"/>
          </w:tcPr>
          <w:p w14:paraId="7F4AB684" w14:textId="77777777" w:rsidR="007C653A" w:rsidRPr="007C653A" w:rsidRDefault="007C653A" w:rsidP="007C653A">
            <w:pPr>
              <w:rPr>
                <w:rFonts w:eastAsia="Calibri" w:cs="Times New Roman"/>
                <w:color w:val="auto"/>
              </w:rPr>
            </w:pPr>
            <w:r w:rsidRPr="007C653A">
              <w:rPr>
                <w:rFonts w:eastAsia="Calibri" w:cs="Times New Roman"/>
                <w:color w:val="auto"/>
              </w:rPr>
              <w:t>Periode</w:t>
            </w:r>
          </w:p>
        </w:tc>
        <w:tc>
          <w:tcPr>
            <w:tcW w:w="2439" w:type="dxa"/>
          </w:tcPr>
          <w:p w14:paraId="7048E361" w14:textId="77777777" w:rsidR="007C653A" w:rsidRPr="007C653A" w:rsidRDefault="007C653A" w:rsidP="007C653A">
            <w:pPr>
              <w:rPr>
                <w:rFonts w:eastAsia="Calibri" w:cs="Times New Roman"/>
                <w:color w:val="auto"/>
              </w:rPr>
            </w:pPr>
            <w:r w:rsidRPr="007C653A">
              <w:rPr>
                <w:rFonts w:eastAsia="Calibri" w:cs="Times New Roman"/>
                <w:color w:val="auto"/>
              </w:rPr>
              <w:t>Afspraken/briefwisseling</w:t>
            </w:r>
          </w:p>
        </w:tc>
      </w:tr>
      <w:tr w:rsidR="007C653A" w:rsidRPr="007C653A" w14:paraId="1E2A797E" w14:textId="77777777" w:rsidTr="001D7E1C">
        <w:tc>
          <w:tcPr>
            <w:tcW w:w="2289" w:type="dxa"/>
          </w:tcPr>
          <w:p w14:paraId="60AD3C24" w14:textId="77777777" w:rsidR="007C653A" w:rsidRPr="007C653A" w:rsidRDefault="007C653A" w:rsidP="007C653A">
            <w:pPr>
              <w:rPr>
                <w:rFonts w:eastAsia="Calibri" w:cs="Times New Roman"/>
                <w:color w:val="auto"/>
              </w:rPr>
            </w:pPr>
            <w:r w:rsidRPr="007C653A">
              <w:rPr>
                <w:rFonts w:eastAsia="Calibri" w:cs="Times New Roman"/>
                <w:color w:val="auto"/>
              </w:rPr>
              <w:t>1</w:t>
            </w:r>
            <w:r w:rsidRPr="007C653A">
              <w:rPr>
                <w:rFonts w:eastAsia="Calibri" w:cs="Times New Roman"/>
                <w:color w:val="auto"/>
                <w:vertAlign w:val="superscript"/>
              </w:rPr>
              <w:t>ste</w:t>
            </w:r>
            <w:r w:rsidRPr="007C653A">
              <w:rPr>
                <w:rFonts w:eastAsia="Calibri" w:cs="Times New Roman"/>
                <w:color w:val="auto"/>
              </w:rPr>
              <w:t xml:space="preserve"> kleuter</w:t>
            </w:r>
          </w:p>
        </w:tc>
        <w:tc>
          <w:tcPr>
            <w:tcW w:w="2279" w:type="dxa"/>
          </w:tcPr>
          <w:p w14:paraId="70E91687" w14:textId="780B3658" w:rsidR="007C653A" w:rsidRPr="007C653A" w:rsidRDefault="004D5B35" w:rsidP="007C653A">
            <w:pPr>
              <w:rPr>
                <w:rFonts w:eastAsia="Calibri" w:cs="Times New Roman"/>
                <w:color w:val="auto"/>
              </w:rPr>
            </w:pPr>
            <w:r>
              <w:rPr>
                <w:rFonts w:eastAsia="Calibri" w:cs="Times New Roman"/>
                <w:color w:val="auto"/>
              </w:rPr>
              <w:t>Op CLB</w:t>
            </w:r>
          </w:p>
        </w:tc>
        <w:tc>
          <w:tcPr>
            <w:tcW w:w="2281" w:type="dxa"/>
          </w:tcPr>
          <w:p w14:paraId="39123700" w14:textId="73313495" w:rsidR="007C653A" w:rsidRPr="007C653A" w:rsidRDefault="004D5B35" w:rsidP="007C653A">
            <w:pPr>
              <w:rPr>
                <w:rFonts w:eastAsia="Calibri" w:cs="Times New Roman"/>
                <w:color w:val="auto"/>
              </w:rPr>
            </w:pPr>
            <w:r>
              <w:rPr>
                <w:rFonts w:eastAsia="Calibri" w:cs="Times New Roman"/>
                <w:color w:val="auto"/>
              </w:rPr>
              <w:t>Na afspraak</w:t>
            </w:r>
          </w:p>
        </w:tc>
        <w:tc>
          <w:tcPr>
            <w:tcW w:w="2439" w:type="dxa"/>
          </w:tcPr>
          <w:p w14:paraId="0AD4BB84" w14:textId="168648DC" w:rsidR="007C653A" w:rsidRPr="007C653A" w:rsidRDefault="004D5B35" w:rsidP="007C653A">
            <w:pPr>
              <w:rPr>
                <w:rFonts w:eastAsia="Calibri" w:cs="Times New Roman"/>
                <w:color w:val="auto"/>
              </w:rPr>
            </w:pPr>
            <w:r>
              <w:rPr>
                <w:rFonts w:eastAsia="Calibri" w:cs="Times New Roman"/>
                <w:color w:val="auto"/>
              </w:rPr>
              <w:t>Via uitnodiging aan ouders</w:t>
            </w:r>
          </w:p>
        </w:tc>
      </w:tr>
      <w:tr w:rsidR="007C653A" w:rsidRPr="007C653A" w14:paraId="0DDAACE9" w14:textId="77777777" w:rsidTr="001D7E1C">
        <w:tc>
          <w:tcPr>
            <w:tcW w:w="2289" w:type="dxa"/>
          </w:tcPr>
          <w:p w14:paraId="5E8395A3" w14:textId="77777777" w:rsidR="007C653A" w:rsidRPr="007C653A" w:rsidRDefault="007C653A" w:rsidP="007C653A">
            <w:pPr>
              <w:rPr>
                <w:rFonts w:eastAsia="Calibri" w:cs="Times New Roman"/>
                <w:color w:val="auto"/>
              </w:rPr>
            </w:pPr>
            <w:r w:rsidRPr="007C653A">
              <w:rPr>
                <w:rFonts w:eastAsia="Calibri" w:cs="Times New Roman"/>
                <w:color w:val="auto"/>
              </w:rPr>
              <w:t>1</w:t>
            </w:r>
            <w:r w:rsidRPr="007C653A">
              <w:rPr>
                <w:rFonts w:eastAsia="Calibri" w:cs="Times New Roman"/>
                <w:color w:val="auto"/>
                <w:vertAlign w:val="superscript"/>
              </w:rPr>
              <w:t>ste</w:t>
            </w:r>
            <w:r w:rsidRPr="007C653A">
              <w:rPr>
                <w:rFonts w:eastAsia="Calibri" w:cs="Times New Roman"/>
                <w:color w:val="auto"/>
              </w:rPr>
              <w:t xml:space="preserve"> leerjaar</w:t>
            </w:r>
          </w:p>
        </w:tc>
        <w:tc>
          <w:tcPr>
            <w:tcW w:w="2279" w:type="dxa"/>
          </w:tcPr>
          <w:p w14:paraId="79107743" w14:textId="2962BB4C" w:rsidR="007C653A" w:rsidRPr="007C653A" w:rsidRDefault="004D5B35" w:rsidP="007C653A">
            <w:pPr>
              <w:rPr>
                <w:rFonts w:eastAsia="Calibri" w:cs="Times New Roman"/>
                <w:color w:val="auto"/>
              </w:rPr>
            </w:pPr>
            <w:r>
              <w:rPr>
                <w:rFonts w:eastAsia="Calibri" w:cs="Times New Roman"/>
                <w:color w:val="auto"/>
              </w:rPr>
              <w:t>School( onderzoek en spuitje)</w:t>
            </w:r>
          </w:p>
        </w:tc>
        <w:tc>
          <w:tcPr>
            <w:tcW w:w="2281" w:type="dxa"/>
          </w:tcPr>
          <w:p w14:paraId="07BC3882" w14:textId="54E442F9" w:rsidR="007C653A" w:rsidRPr="007C653A" w:rsidRDefault="006353E1" w:rsidP="007C653A">
            <w:pPr>
              <w:rPr>
                <w:rFonts w:eastAsia="Calibri" w:cs="Times New Roman"/>
                <w:color w:val="auto"/>
              </w:rPr>
            </w:pPr>
            <w:r>
              <w:rPr>
                <w:rFonts w:eastAsia="Calibri" w:cs="Times New Roman"/>
                <w:color w:val="auto"/>
              </w:rPr>
              <w:t>8 februari 2024</w:t>
            </w:r>
          </w:p>
        </w:tc>
        <w:tc>
          <w:tcPr>
            <w:tcW w:w="2439" w:type="dxa"/>
          </w:tcPr>
          <w:p w14:paraId="5AD08DBF" w14:textId="55AA58C8" w:rsidR="007C653A" w:rsidRPr="007C653A" w:rsidRDefault="004D5B35" w:rsidP="007C653A">
            <w:pPr>
              <w:rPr>
                <w:rFonts w:eastAsia="Calibri" w:cs="Times New Roman"/>
                <w:color w:val="auto"/>
              </w:rPr>
            </w:pPr>
            <w:r>
              <w:rPr>
                <w:rFonts w:eastAsia="Calibri" w:cs="Times New Roman"/>
                <w:color w:val="auto"/>
              </w:rPr>
              <w:t>School verzamelt ingevulde toestemmingsbrieven per klas.</w:t>
            </w:r>
          </w:p>
        </w:tc>
      </w:tr>
      <w:tr w:rsidR="007C653A" w:rsidRPr="007C653A" w14:paraId="14C4FE58" w14:textId="77777777" w:rsidTr="001D7E1C">
        <w:tc>
          <w:tcPr>
            <w:tcW w:w="2289" w:type="dxa"/>
          </w:tcPr>
          <w:p w14:paraId="192815ED" w14:textId="77777777" w:rsidR="007C653A" w:rsidRPr="007C653A" w:rsidRDefault="007C653A" w:rsidP="007C653A">
            <w:pPr>
              <w:rPr>
                <w:rFonts w:eastAsia="Calibri" w:cs="Times New Roman"/>
                <w:color w:val="auto"/>
              </w:rPr>
            </w:pPr>
            <w:r w:rsidRPr="007C653A">
              <w:rPr>
                <w:rFonts w:eastAsia="Calibri" w:cs="Times New Roman"/>
                <w:color w:val="auto"/>
              </w:rPr>
              <w:t>4</w:t>
            </w:r>
            <w:r w:rsidRPr="007C653A">
              <w:rPr>
                <w:rFonts w:eastAsia="Calibri" w:cs="Times New Roman"/>
                <w:color w:val="auto"/>
                <w:vertAlign w:val="superscript"/>
              </w:rPr>
              <w:t>de</w:t>
            </w:r>
            <w:r w:rsidRPr="007C653A">
              <w:rPr>
                <w:rFonts w:eastAsia="Calibri" w:cs="Times New Roman"/>
                <w:color w:val="auto"/>
              </w:rPr>
              <w:t xml:space="preserve"> leerjaar</w:t>
            </w:r>
          </w:p>
        </w:tc>
        <w:tc>
          <w:tcPr>
            <w:tcW w:w="2279" w:type="dxa"/>
          </w:tcPr>
          <w:p w14:paraId="31DDF02D" w14:textId="7652BB3F" w:rsidR="007C653A" w:rsidRPr="007C653A" w:rsidRDefault="00280ADB" w:rsidP="007C653A">
            <w:pPr>
              <w:rPr>
                <w:rFonts w:eastAsia="Calibri" w:cs="Times New Roman"/>
                <w:color w:val="auto"/>
              </w:rPr>
            </w:pPr>
            <w:r>
              <w:rPr>
                <w:rFonts w:eastAsia="Calibri" w:cs="Times New Roman"/>
                <w:color w:val="auto"/>
              </w:rPr>
              <w:t>School</w:t>
            </w:r>
            <w:r w:rsidR="006353E1">
              <w:rPr>
                <w:rFonts w:eastAsia="Calibri" w:cs="Times New Roman"/>
                <w:color w:val="auto"/>
              </w:rPr>
              <w:t xml:space="preserve"> </w:t>
            </w:r>
          </w:p>
        </w:tc>
        <w:tc>
          <w:tcPr>
            <w:tcW w:w="2281" w:type="dxa"/>
          </w:tcPr>
          <w:p w14:paraId="11FE35DC" w14:textId="77777777" w:rsidR="007C653A" w:rsidRDefault="006353E1" w:rsidP="007C653A">
            <w:pPr>
              <w:rPr>
                <w:rFonts w:eastAsia="Calibri" w:cs="Times New Roman"/>
                <w:color w:val="auto"/>
              </w:rPr>
            </w:pPr>
            <w:r>
              <w:rPr>
                <w:rFonts w:eastAsia="Calibri" w:cs="Times New Roman"/>
                <w:color w:val="auto"/>
              </w:rPr>
              <w:t>4 dec 2023</w:t>
            </w:r>
          </w:p>
          <w:p w14:paraId="2A53C857" w14:textId="55CC1729" w:rsidR="006353E1" w:rsidRPr="007C653A" w:rsidRDefault="006353E1" w:rsidP="007C653A">
            <w:pPr>
              <w:rPr>
                <w:rFonts w:eastAsia="Calibri" w:cs="Times New Roman"/>
                <w:color w:val="auto"/>
              </w:rPr>
            </w:pPr>
            <w:r>
              <w:rPr>
                <w:rFonts w:eastAsia="Calibri" w:cs="Times New Roman"/>
                <w:color w:val="auto"/>
              </w:rPr>
              <w:t>9 februari 2024</w:t>
            </w:r>
          </w:p>
        </w:tc>
        <w:tc>
          <w:tcPr>
            <w:tcW w:w="2439" w:type="dxa"/>
          </w:tcPr>
          <w:p w14:paraId="6B396AD9" w14:textId="7B6BFB52" w:rsidR="007C653A" w:rsidRPr="007C653A" w:rsidRDefault="00280ADB" w:rsidP="007C653A">
            <w:pPr>
              <w:rPr>
                <w:rFonts w:eastAsia="Calibri" w:cs="Times New Roman"/>
                <w:color w:val="auto"/>
              </w:rPr>
            </w:pPr>
            <w:r>
              <w:rPr>
                <w:rFonts w:eastAsia="Calibri" w:cs="Times New Roman"/>
                <w:color w:val="auto"/>
              </w:rPr>
              <w:t>School verzamelt ingevulde toestemmingsbrieven per klas.</w:t>
            </w:r>
          </w:p>
        </w:tc>
      </w:tr>
      <w:tr w:rsidR="007C653A" w:rsidRPr="007C653A" w14:paraId="12569A90" w14:textId="77777777" w:rsidTr="001D7E1C">
        <w:tc>
          <w:tcPr>
            <w:tcW w:w="2289" w:type="dxa"/>
          </w:tcPr>
          <w:p w14:paraId="645E4504" w14:textId="04F86023" w:rsidR="007C653A" w:rsidRPr="007C653A" w:rsidRDefault="004D5B35" w:rsidP="007C653A">
            <w:pPr>
              <w:rPr>
                <w:rFonts w:eastAsia="Calibri" w:cs="Times New Roman"/>
                <w:color w:val="auto"/>
              </w:rPr>
            </w:pPr>
            <w:r>
              <w:rPr>
                <w:rFonts w:eastAsia="Calibri" w:cs="Times New Roman"/>
                <w:color w:val="auto"/>
                <w:vertAlign w:val="superscript"/>
              </w:rPr>
              <w:t>5</w:t>
            </w:r>
            <w:r w:rsidR="007C653A" w:rsidRPr="007C653A">
              <w:rPr>
                <w:rFonts w:eastAsia="Calibri" w:cs="Times New Roman"/>
                <w:color w:val="auto"/>
                <w:vertAlign w:val="superscript"/>
              </w:rPr>
              <w:t>de</w:t>
            </w:r>
            <w:r w:rsidR="007C653A" w:rsidRPr="007C653A">
              <w:rPr>
                <w:rFonts w:eastAsia="Calibri" w:cs="Times New Roman"/>
                <w:color w:val="auto"/>
              </w:rPr>
              <w:t xml:space="preserve"> leerjaar</w:t>
            </w:r>
          </w:p>
        </w:tc>
        <w:tc>
          <w:tcPr>
            <w:tcW w:w="2279" w:type="dxa"/>
          </w:tcPr>
          <w:p w14:paraId="0F8A9C7F" w14:textId="57D3508D" w:rsidR="007C653A" w:rsidRPr="007C653A" w:rsidRDefault="004D5B35" w:rsidP="007C653A">
            <w:pPr>
              <w:rPr>
                <w:rFonts w:eastAsia="Calibri" w:cs="Times New Roman"/>
                <w:color w:val="auto"/>
              </w:rPr>
            </w:pPr>
            <w:r>
              <w:rPr>
                <w:rFonts w:eastAsia="Calibri" w:cs="Times New Roman"/>
                <w:color w:val="auto"/>
              </w:rPr>
              <w:t xml:space="preserve">School </w:t>
            </w:r>
          </w:p>
        </w:tc>
        <w:tc>
          <w:tcPr>
            <w:tcW w:w="2281" w:type="dxa"/>
          </w:tcPr>
          <w:p w14:paraId="53A27925" w14:textId="4CD46264" w:rsidR="007C653A" w:rsidRPr="007C653A" w:rsidRDefault="006353E1" w:rsidP="007C653A">
            <w:pPr>
              <w:rPr>
                <w:rFonts w:eastAsia="Calibri" w:cs="Times New Roman"/>
                <w:color w:val="auto"/>
              </w:rPr>
            </w:pPr>
            <w:r>
              <w:rPr>
                <w:rFonts w:eastAsia="Calibri" w:cs="Times New Roman"/>
                <w:color w:val="auto"/>
              </w:rPr>
              <w:t>4 dec 2023</w:t>
            </w:r>
          </w:p>
        </w:tc>
        <w:tc>
          <w:tcPr>
            <w:tcW w:w="2439" w:type="dxa"/>
          </w:tcPr>
          <w:p w14:paraId="1B0E6573" w14:textId="71B5219E" w:rsidR="007C653A" w:rsidRPr="007C653A" w:rsidRDefault="004D5B35" w:rsidP="007C653A">
            <w:pPr>
              <w:rPr>
                <w:rFonts w:eastAsia="Calibri" w:cs="Times New Roman"/>
                <w:color w:val="auto"/>
              </w:rPr>
            </w:pPr>
            <w:r>
              <w:rPr>
                <w:rFonts w:eastAsia="Calibri" w:cs="Times New Roman"/>
                <w:color w:val="auto"/>
              </w:rPr>
              <w:t>School verzamelt ingevulde toestemmingsbrieven per klas.</w:t>
            </w:r>
          </w:p>
        </w:tc>
      </w:tr>
      <w:tr w:rsidR="007C653A" w:rsidRPr="007C653A" w14:paraId="6410304A" w14:textId="77777777" w:rsidTr="001D7E1C">
        <w:tc>
          <w:tcPr>
            <w:tcW w:w="2289" w:type="dxa"/>
          </w:tcPr>
          <w:p w14:paraId="1F74391E" w14:textId="6BC6C8D1" w:rsidR="007C653A" w:rsidRPr="007C653A" w:rsidRDefault="004D5B35" w:rsidP="007C653A">
            <w:pPr>
              <w:rPr>
                <w:rFonts w:eastAsia="Calibri" w:cs="Times New Roman"/>
                <w:color w:val="auto"/>
              </w:rPr>
            </w:pPr>
            <w:r>
              <w:rPr>
                <w:rFonts w:eastAsia="Calibri" w:cs="Times New Roman"/>
                <w:color w:val="auto"/>
              </w:rPr>
              <w:t>6</w:t>
            </w:r>
            <w:r w:rsidRPr="004D5B35">
              <w:rPr>
                <w:rFonts w:eastAsia="Calibri" w:cs="Times New Roman"/>
                <w:color w:val="auto"/>
                <w:vertAlign w:val="superscript"/>
              </w:rPr>
              <w:t>de</w:t>
            </w:r>
            <w:r>
              <w:rPr>
                <w:rFonts w:eastAsia="Calibri" w:cs="Times New Roman"/>
                <w:color w:val="auto"/>
              </w:rPr>
              <w:t xml:space="preserve"> leerjaar</w:t>
            </w:r>
          </w:p>
        </w:tc>
        <w:tc>
          <w:tcPr>
            <w:tcW w:w="2279" w:type="dxa"/>
          </w:tcPr>
          <w:p w14:paraId="48BFED38" w14:textId="7ACEBCA9" w:rsidR="007C653A" w:rsidRPr="007C653A" w:rsidRDefault="004D5B35" w:rsidP="007C653A">
            <w:pPr>
              <w:rPr>
                <w:rFonts w:eastAsia="Calibri" w:cs="Times New Roman"/>
                <w:color w:val="auto"/>
              </w:rPr>
            </w:pPr>
            <w:r>
              <w:rPr>
                <w:rFonts w:eastAsia="Calibri" w:cs="Times New Roman"/>
                <w:color w:val="auto"/>
              </w:rPr>
              <w:t>CLB ( uitgebreid onderzoek)</w:t>
            </w:r>
          </w:p>
        </w:tc>
        <w:tc>
          <w:tcPr>
            <w:tcW w:w="2281" w:type="dxa"/>
          </w:tcPr>
          <w:p w14:paraId="05FC5577" w14:textId="1122F3B7" w:rsidR="007C653A" w:rsidRPr="007C653A" w:rsidRDefault="006353E1" w:rsidP="007C653A">
            <w:pPr>
              <w:rPr>
                <w:rFonts w:eastAsia="Calibri" w:cs="Times New Roman"/>
                <w:color w:val="auto"/>
              </w:rPr>
            </w:pPr>
            <w:r>
              <w:rPr>
                <w:rFonts w:eastAsia="Calibri" w:cs="Times New Roman"/>
                <w:color w:val="auto"/>
              </w:rPr>
              <w:t>7 mei 2024</w:t>
            </w:r>
          </w:p>
        </w:tc>
        <w:tc>
          <w:tcPr>
            <w:tcW w:w="2439" w:type="dxa"/>
          </w:tcPr>
          <w:p w14:paraId="3C675AB9" w14:textId="47AB2F83" w:rsidR="007C653A" w:rsidRPr="007C653A" w:rsidRDefault="004D5B35" w:rsidP="007C653A">
            <w:pPr>
              <w:rPr>
                <w:rFonts w:eastAsia="Calibri" w:cs="Times New Roman"/>
                <w:color w:val="auto"/>
              </w:rPr>
            </w:pPr>
            <w:r>
              <w:rPr>
                <w:rFonts w:eastAsia="Calibri" w:cs="Times New Roman"/>
                <w:color w:val="auto"/>
              </w:rPr>
              <w:t>School verzamelt ingevulde toestemmingsbrieven per klas.</w:t>
            </w:r>
          </w:p>
        </w:tc>
      </w:tr>
      <w:tr w:rsidR="007C653A" w:rsidRPr="007C653A" w14:paraId="16A24C08" w14:textId="77777777" w:rsidTr="001D7E1C">
        <w:tc>
          <w:tcPr>
            <w:tcW w:w="2289" w:type="dxa"/>
          </w:tcPr>
          <w:p w14:paraId="5C1972DA" w14:textId="77777777" w:rsidR="007C653A" w:rsidRPr="007C653A" w:rsidRDefault="007C653A" w:rsidP="007C653A">
            <w:pPr>
              <w:rPr>
                <w:rFonts w:eastAsia="Calibri" w:cs="Times New Roman"/>
                <w:color w:val="auto"/>
              </w:rPr>
            </w:pPr>
            <w:r w:rsidRPr="007C653A">
              <w:rPr>
                <w:rFonts w:eastAsia="Calibri" w:cs="Times New Roman"/>
                <w:color w:val="auto"/>
              </w:rPr>
              <w:t>Anderstalige nieuwkomers</w:t>
            </w:r>
            <w:r>
              <w:rPr>
                <w:rFonts w:eastAsia="Calibri" w:cs="Times New Roman"/>
                <w:color w:val="auto"/>
              </w:rPr>
              <w:t xml:space="preserve"> (ANK)</w:t>
            </w:r>
          </w:p>
        </w:tc>
        <w:tc>
          <w:tcPr>
            <w:tcW w:w="2279" w:type="dxa"/>
          </w:tcPr>
          <w:p w14:paraId="57580B95" w14:textId="4BF9C657" w:rsidR="007C653A" w:rsidRPr="007C653A" w:rsidRDefault="00280ADB" w:rsidP="007C653A">
            <w:pPr>
              <w:rPr>
                <w:rFonts w:eastAsia="Calibri" w:cs="Times New Roman"/>
                <w:color w:val="auto"/>
              </w:rPr>
            </w:pPr>
            <w:r>
              <w:rPr>
                <w:rFonts w:eastAsia="Calibri" w:cs="Times New Roman"/>
                <w:color w:val="auto"/>
              </w:rPr>
              <w:t>/</w:t>
            </w:r>
          </w:p>
        </w:tc>
        <w:tc>
          <w:tcPr>
            <w:tcW w:w="2281" w:type="dxa"/>
          </w:tcPr>
          <w:p w14:paraId="67C12CAB" w14:textId="77777777" w:rsidR="007C653A" w:rsidRPr="007C653A" w:rsidRDefault="007C653A" w:rsidP="007C653A">
            <w:pPr>
              <w:rPr>
                <w:rFonts w:eastAsia="Calibri" w:cs="Times New Roman"/>
                <w:color w:val="auto"/>
              </w:rPr>
            </w:pPr>
          </w:p>
        </w:tc>
        <w:tc>
          <w:tcPr>
            <w:tcW w:w="2439" w:type="dxa"/>
          </w:tcPr>
          <w:p w14:paraId="78DB7848" w14:textId="77777777" w:rsidR="007C653A" w:rsidRPr="007C653A" w:rsidRDefault="007C653A" w:rsidP="007C653A">
            <w:pPr>
              <w:rPr>
                <w:rFonts w:eastAsia="Calibri" w:cs="Times New Roman"/>
                <w:color w:val="auto"/>
              </w:rPr>
            </w:pPr>
          </w:p>
        </w:tc>
      </w:tr>
      <w:tr w:rsidR="007C653A" w:rsidRPr="007C653A" w14:paraId="080B896E" w14:textId="77777777" w:rsidTr="001D7E1C">
        <w:tc>
          <w:tcPr>
            <w:tcW w:w="2289" w:type="dxa"/>
          </w:tcPr>
          <w:p w14:paraId="6B4B9BB5" w14:textId="77777777" w:rsidR="007C653A" w:rsidRPr="007C653A" w:rsidRDefault="007C653A" w:rsidP="007C653A">
            <w:pPr>
              <w:rPr>
                <w:rFonts w:eastAsia="Calibri" w:cs="Times New Roman"/>
                <w:color w:val="auto"/>
              </w:rPr>
            </w:pPr>
          </w:p>
        </w:tc>
        <w:tc>
          <w:tcPr>
            <w:tcW w:w="2279" w:type="dxa"/>
          </w:tcPr>
          <w:p w14:paraId="4EA14F90" w14:textId="77777777" w:rsidR="007C653A" w:rsidRPr="007C653A" w:rsidRDefault="007C653A" w:rsidP="007C653A">
            <w:pPr>
              <w:rPr>
                <w:rFonts w:eastAsia="Calibri" w:cs="Times New Roman"/>
                <w:color w:val="auto"/>
              </w:rPr>
            </w:pPr>
          </w:p>
        </w:tc>
        <w:tc>
          <w:tcPr>
            <w:tcW w:w="2281" w:type="dxa"/>
          </w:tcPr>
          <w:p w14:paraId="1D7614DE" w14:textId="77777777" w:rsidR="007C653A" w:rsidRPr="007C653A" w:rsidRDefault="007C653A" w:rsidP="007C653A">
            <w:pPr>
              <w:rPr>
                <w:rFonts w:eastAsia="Calibri" w:cs="Times New Roman"/>
                <w:color w:val="auto"/>
              </w:rPr>
            </w:pPr>
          </w:p>
        </w:tc>
        <w:tc>
          <w:tcPr>
            <w:tcW w:w="2439" w:type="dxa"/>
          </w:tcPr>
          <w:p w14:paraId="560B3C0C" w14:textId="77777777" w:rsidR="007C653A" w:rsidRPr="007C653A" w:rsidRDefault="007C653A" w:rsidP="007C653A">
            <w:pPr>
              <w:rPr>
                <w:rFonts w:eastAsia="Calibri" w:cs="Times New Roman"/>
                <w:color w:val="auto"/>
              </w:rPr>
            </w:pPr>
          </w:p>
        </w:tc>
      </w:tr>
      <w:tr w:rsidR="007C653A" w:rsidRPr="007C653A" w14:paraId="7551274A" w14:textId="77777777" w:rsidTr="001D7E1C">
        <w:tc>
          <w:tcPr>
            <w:tcW w:w="2289" w:type="dxa"/>
          </w:tcPr>
          <w:p w14:paraId="3DA3F81C" w14:textId="77777777" w:rsidR="007C653A" w:rsidRPr="007C653A" w:rsidRDefault="007C653A" w:rsidP="007C653A">
            <w:pPr>
              <w:rPr>
                <w:rFonts w:eastAsia="Calibri" w:cs="Times New Roman"/>
                <w:color w:val="auto"/>
              </w:rPr>
            </w:pPr>
            <w:r w:rsidRPr="007C653A">
              <w:rPr>
                <w:rFonts w:eastAsia="Calibri" w:cs="Times New Roman"/>
                <w:color w:val="auto"/>
              </w:rPr>
              <w:lastRenderedPageBreak/>
              <w:t>Selectieve onderzoeken</w:t>
            </w:r>
          </w:p>
        </w:tc>
        <w:tc>
          <w:tcPr>
            <w:tcW w:w="2279" w:type="dxa"/>
          </w:tcPr>
          <w:p w14:paraId="56721805" w14:textId="77777777" w:rsidR="007C653A" w:rsidRPr="007C653A" w:rsidRDefault="007C653A" w:rsidP="007C653A">
            <w:pPr>
              <w:rPr>
                <w:rFonts w:eastAsia="Calibri" w:cs="Times New Roman"/>
                <w:color w:val="auto"/>
              </w:rPr>
            </w:pPr>
          </w:p>
        </w:tc>
        <w:tc>
          <w:tcPr>
            <w:tcW w:w="2281" w:type="dxa"/>
          </w:tcPr>
          <w:p w14:paraId="72106D73" w14:textId="77777777" w:rsidR="007C653A" w:rsidRPr="007C653A" w:rsidRDefault="007C653A" w:rsidP="007C653A">
            <w:pPr>
              <w:rPr>
                <w:rFonts w:eastAsia="Calibri" w:cs="Times New Roman"/>
                <w:color w:val="auto"/>
              </w:rPr>
            </w:pPr>
          </w:p>
        </w:tc>
        <w:tc>
          <w:tcPr>
            <w:tcW w:w="2439" w:type="dxa"/>
          </w:tcPr>
          <w:p w14:paraId="7B43DBB8" w14:textId="77777777" w:rsidR="007C653A" w:rsidRPr="007C653A" w:rsidRDefault="007C653A" w:rsidP="007C653A">
            <w:pPr>
              <w:rPr>
                <w:rFonts w:eastAsia="Calibri" w:cs="Times New Roman"/>
                <w:color w:val="auto"/>
              </w:rPr>
            </w:pPr>
          </w:p>
        </w:tc>
      </w:tr>
    </w:tbl>
    <w:p w14:paraId="455D2F0E" w14:textId="77777777" w:rsidR="007C653A" w:rsidRPr="007C653A" w:rsidRDefault="007C653A" w:rsidP="007C653A">
      <w:pPr>
        <w:spacing w:after="160" w:line="259" w:lineRule="auto"/>
        <w:rPr>
          <w:rFonts w:eastAsia="Calibri" w:cs="Times New Roman"/>
          <w:color w:val="auto"/>
        </w:rPr>
      </w:pPr>
    </w:p>
    <w:p w14:paraId="22E2F897" w14:textId="77777777" w:rsidR="007C653A" w:rsidRPr="007C653A" w:rsidRDefault="007C653A" w:rsidP="007C653A">
      <w:pPr>
        <w:keepNext/>
        <w:keepLines/>
        <w:spacing w:before="120" w:after="0" w:line="216" w:lineRule="auto"/>
        <w:outlineLvl w:val="3"/>
        <w:rPr>
          <w:rFonts w:eastAsia="Times New Roman" w:cs="Arial"/>
          <w:b/>
          <w:color w:val="auto"/>
          <w:lang w:val="nl-NL" w:eastAsia="nl-NL"/>
        </w:rPr>
      </w:pPr>
      <w:r w:rsidRPr="007C653A">
        <w:rPr>
          <w:rFonts w:eastAsia="Times New Roman" w:cs="Arial"/>
          <w:b/>
          <w:color w:val="auto"/>
          <w:lang w:val="nl-NL" w:eastAsia="nl-NL"/>
        </w:rPr>
        <w:t>Inentingen</w:t>
      </w:r>
    </w:p>
    <w:p w14:paraId="78677DC9" w14:textId="77777777" w:rsidR="007C653A" w:rsidRPr="007C653A" w:rsidRDefault="007C653A" w:rsidP="007C653A">
      <w:pPr>
        <w:spacing w:after="0" w:line="216" w:lineRule="auto"/>
        <w:rPr>
          <w:rFonts w:eastAsia="Calibri" w:cs="Arial"/>
          <w:color w:val="4A442A"/>
          <w:lang w:val="nl-NL" w:eastAsia="nl-NL"/>
        </w:rPr>
      </w:pPr>
    </w:p>
    <w:p w14:paraId="35518C6B" w14:textId="77777777" w:rsidR="007C653A" w:rsidRPr="007C653A" w:rsidRDefault="007C653A" w:rsidP="007C653A">
      <w:pPr>
        <w:spacing w:after="0" w:line="240" w:lineRule="auto"/>
        <w:jc w:val="both"/>
        <w:rPr>
          <w:rFonts w:eastAsia="Calibri" w:cs="Arial"/>
          <w:b/>
          <w:color w:val="auto"/>
          <w:lang w:val="nl-NL"/>
        </w:rPr>
      </w:pPr>
      <w:r w:rsidRPr="007C653A">
        <w:rPr>
          <w:rFonts w:eastAsia="Calibri" w:cs="Arial"/>
          <w:color w:val="auto"/>
          <w:lang w:val="nl-NL"/>
        </w:rPr>
        <w:t>Het CLB biedt gratis inentingen aan. Daarbij volgen we het ‘vaccinatieprogramma’ dat door de overheid is aanbevolen. Om ze te krijgen moeten de ouders toestemming geven.</w:t>
      </w:r>
      <w:r w:rsidRPr="007C653A">
        <w:rPr>
          <w:rFonts w:eastAsia="Calibri" w:cs="Arial"/>
          <w:b/>
          <w:color w:val="auto"/>
          <w:lang w:val="nl-NL"/>
        </w:rPr>
        <w:t xml:space="preserve"> </w:t>
      </w:r>
    </w:p>
    <w:p w14:paraId="1484BD37" w14:textId="77777777" w:rsidR="007C653A" w:rsidRPr="007C653A" w:rsidRDefault="007C653A" w:rsidP="007C653A">
      <w:pPr>
        <w:spacing w:after="0" w:line="240" w:lineRule="auto"/>
        <w:jc w:val="both"/>
        <w:rPr>
          <w:rFonts w:eastAsia="Calibri" w:cs="Arial"/>
          <w:i/>
          <w:color w:val="auto"/>
          <w:lang w:val="nl-NL"/>
        </w:rPr>
      </w:pPr>
    </w:p>
    <w:tbl>
      <w:tblPr>
        <w:tblStyle w:val="Tabelraster1"/>
        <w:tblW w:w="0" w:type="auto"/>
        <w:tblLook w:val="04A0" w:firstRow="1" w:lastRow="0" w:firstColumn="1" w:lastColumn="0" w:noHBand="0" w:noVBand="1"/>
      </w:tblPr>
      <w:tblGrid>
        <w:gridCol w:w="2240"/>
        <w:gridCol w:w="2223"/>
        <w:gridCol w:w="2218"/>
        <w:gridCol w:w="2381"/>
      </w:tblGrid>
      <w:tr w:rsidR="007C653A" w:rsidRPr="007C653A" w14:paraId="0604F15F" w14:textId="77777777" w:rsidTr="007D142F">
        <w:tc>
          <w:tcPr>
            <w:tcW w:w="2287" w:type="dxa"/>
          </w:tcPr>
          <w:p w14:paraId="435BA060" w14:textId="77777777" w:rsidR="007C653A" w:rsidRPr="007C653A" w:rsidRDefault="007C653A" w:rsidP="007C653A">
            <w:pPr>
              <w:rPr>
                <w:rFonts w:eastAsia="Calibri" w:cs="Times New Roman"/>
                <w:color w:val="auto"/>
              </w:rPr>
            </w:pPr>
            <w:r w:rsidRPr="007C653A">
              <w:rPr>
                <w:rFonts w:eastAsia="Calibri" w:cs="Times New Roman"/>
                <w:color w:val="auto"/>
              </w:rPr>
              <w:t>Soort vaccinatie</w:t>
            </w:r>
          </w:p>
        </w:tc>
        <w:tc>
          <w:tcPr>
            <w:tcW w:w="2283" w:type="dxa"/>
          </w:tcPr>
          <w:p w14:paraId="2D2461F6" w14:textId="77777777" w:rsidR="007C653A" w:rsidRPr="007C653A" w:rsidRDefault="007C653A" w:rsidP="007C653A">
            <w:pPr>
              <w:rPr>
                <w:rFonts w:eastAsia="Calibri" w:cs="Times New Roman"/>
                <w:color w:val="auto"/>
              </w:rPr>
            </w:pPr>
            <w:r w:rsidRPr="007C653A">
              <w:rPr>
                <w:rFonts w:eastAsia="Calibri" w:cs="Times New Roman"/>
                <w:color w:val="auto"/>
              </w:rPr>
              <w:t>Plaats</w:t>
            </w:r>
          </w:p>
        </w:tc>
        <w:tc>
          <w:tcPr>
            <w:tcW w:w="2285" w:type="dxa"/>
          </w:tcPr>
          <w:p w14:paraId="67CEE119" w14:textId="77777777" w:rsidR="007C653A" w:rsidRPr="007C653A" w:rsidRDefault="007C653A" w:rsidP="007C653A">
            <w:pPr>
              <w:rPr>
                <w:rFonts w:eastAsia="Calibri" w:cs="Times New Roman"/>
                <w:color w:val="auto"/>
              </w:rPr>
            </w:pPr>
            <w:r w:rsidRPr="007C653A">
              <w:rPr>
                <w:rFonts w:eastAsia="Calibri" w:cs="Times New Roman"/>
                <w:color w:val="auto"/>
              </w:rPr>
              <w:t>Periode</w:t>
            </w:r>
          </w:p>
        </w:tc>
        <w:tc>
          <w:tcPr>
            <w:tcW w:w="2433" w:type="dxa"/>
          </w:tcPr>
          <w:p w14:paraId="069E67E8" w14:textId="77777777" w:rsidR="007C653A" w:rsidRPr="007C653A" w:rsidRDefault="007C653A" w:rsidP="007C653A">
            <w:pPr>
              <w:rPr>
                <w:rFonts w:eastAsia="Calibri" w:cs="Times New Roman"/>
                <w:color w:val="auto"/>
              </w:rPr>
            </w:pPr>
            <w:r w:rsidRPr="007C653A">
              <w:rPr>
                <w:rFonts w:eastAsia="Calibri" w:cs="Times New Roman"/>
                <w:color w:val="auto"/>
              </w:rPr>
              <w:t>Afspraken/briefwisseling</w:t>
            </w:r>
          </w:p>
        </w:tc>
      </w:tr>
      <w:tr w:rsidR="007C653A" w:rsidRPr="007C653A" w14:paraId="0E29515E" w14:textId="77777777" w:rsidTr="007D142F">
        <w:tc>
          <w:tcPr>
            <w:tcW w:w="2287" w:type="dxa"/>
          </w:tcPr>
          <w:p w14:paraId="06AC84EF" w14:textId="77777777" w:rsidR="007C653A" w:rsidRPr="007C653A" w:rsidRDefault="007C653A" w:rsidP="007C653A">
            <w:pPr>
              <w:rPr>
                <w:rFonts w:eastAsia="Calibri" w:cs="Times New Roman"/>
                <w:color w:val="auto"/>
              </w:rPr>
            </w:pPr>
            <w:r w:rsidRPr="007C653A">
              <w:rPr>
                <w:rFonts w:eastAsia="Calibri" w:cs="Times New Roman"/>
                <w:color w:val="auto"/>
              </w:rPr>
              <w:t>1</w:t>
            </w:r>
            <w:r w:rsidRPr="007C653A">
              <w:rPr>
                <w:rFonts w:eastAsia="Calibri" w:cs="Times New Roman"/>
                <w:color w:val="auto"/>
                <w:vertAlign w:val="superscript"/>
              </w:rPr>
              <w:t>ste</w:t>
            </w:r>
            <w:r w:rsidRPr="007C653A">
              <w:rPr>
                <w:rFonts w:eastAsia="Calibri" w:cs="Times New Roman"/>
                <w:color w:val="auto"/>
              </w:rPr>
              <w:t xml:space="preserve"> leerjaar: polio, difterie, tetanus, kinkhoest</w:t>
            </w:r>
          </w:p>
        </w:tc>
        <w:tc>
          <w:tcPr>
            <w:tcW w:w="2283" w:type="dxa"/>
          </w:tcPr>
          <w:p w14:paraId="237479E0" w14:textId="77777777" w:rsidR="007C653A" w:rsidRPr="007C653A" w:rsidRDefault="00B3484C" w:rsidP="007C653A">
            <w:pPr>
              <w:rPr>
                <w:rFonts w:eastAsia="Calibri" w:cs="Times New Roman"/>
                <w:color w:val="auto"/>
              </w:rPr>
            </w:pPr>
            <w:r>
              <w:rPr>
                <w:rFonts w:eastAsia="Calibri" w:cs="Times New Roman"/>
                <w:color w:val="auto"/>
              </w:rPr>
              <w:t>Plaats van consult</w:t>
            </w:r>
          </w:p>
        </w:tc>
        <w:tc>
          <w:tcPr>
            <w:tcW w:w="2285" w:type="dxa"/>
          </w:tcPr>
          <w:p w14:paraId="467450EE" w14:textId="38C60FCE" w:rsidR="007C653A" w:rsidRPr="007C653A" w:rsidRDefault="008A53B6" w:rsidP="007C653A">
            <w:pPr>
              <w:rPr>
                <w:rFonts w:eastAsia="Calibri" w:cs="Times New Roman"/>
                <w:color w:val="auto"/>
              </w:rPr>
            </w:pPr>
            <w:r>
              <w:rPr>
                <w:rFonts w:eastAsia="Calibri" w:cs="Times New Roman"/>
                <w:color w:val="auto"/>
              </w:rPr>
              <w:t>8 februari 2024</w:t>
            </w:r>
          </w:p>
        </w:tc>
        <w:tc>
          <w:tcPr>
            <w:tcW w:w="2433" w:type="dxa"/>
          </w:tcPr>
          <w:p w14:paraId="77518A08" w14:textId="77777777" w:rsidR="007C653A" w:rsidRPr="007C653A" w:rsidRDefault="00B3484C" w:rsidP="007C653A">
            <w:pPr>
              <w:rPr>
                <w:rFonts w:eastAsia="Calibri" w:cs="Times New Roman"/>
                <w:color w:val="auto"/>
              </w:rPr>
            </w:pPr>
            <w:r>
              <w:rPr>
                <w:rFonts w:eastAsia="Calibri" w:cs="Times New Roman"/>
                <w:color w:val="auto"/>
              </w:rPr>
              <w:t xml:space="preserve">School verzamelt ingevulde toestemmingsbrieven per klas. </w:t>
            </w:r>
          </w:p>
        </w:tc>
      </w:tr>
      <w:tr w:rsidR="007C653A" w:rsidRPr="007C653A" w14:paraId="2BD2F5D8" w14:textId="77777777" w:rsidTr="007D142F">
        <w:tc>
          <w:tcPr>
            <w:tcW w:w="2287" w:type="dxa"/>
          </w:tcPr>
          <w:p w14:paraId="62232B62" w14:textId="1ED167B9" w:rsidR="007C653A" w:rsidRPr="007C653A" w:rsidRDefault="008A53B6" w:rsidP="007C653A">
            <w:pPr>
              <w:rPr>
                <w:rFonts w:eastAsia="Calibri" w:cs="Times New Roman"/>
                <w:color w:val="auto"/>
              </w:rPr>
            </w:pPr>
            <w:r>
              <w:rPr>
                <w:rFonts w:eastAsia="Calibri" w:cs="Times New Roman"/>
                <w:color w:val="auto"/>
                <w:vertAlign w:val="superscript"/>
              </w:rPr>
              <w:t>4</w:t>
            </w:r>
            <w:r w:rsidR="007C653A" w:rsidRPr="007C653A">
              <w:rPr>
                <w:rFonts w:eastAsia="Calibri" w:cs="Times New Roman"/>
                <w:color w:val="auto"/>
                <w:vertAlign w:val="superscript"/>
              </w:rPr>
              <w:t>de</w:t>
            </w:r>
            <w:r w:rsidR="007C653A" w:rsidRPr="007C653A">
              <w:rPr>
                <w:rFonts w:eastAsia="Calibri" w:cs="Times New Roman"/>
                <w:color w:val="auto"/>
              </w:rPr>
              <w:t xml:space="preserve"> leerjaar: mazelen, bof, rubella</w:t>
            </w:r>
            <w:r>
              <w:rPr>
                <w:rFonts w:eastAsia="Calibri" w:cs="Times New Roman"/>
                <w:color w:val="auto"/>
              </w:rPr>
              <w:t>( 5</w:t>
            </w:r>
            <w:r w:rsidRPr="008A53B6">
              <w:rPr>
                <w:rFonts w:eastAsia="Calibri" w:cs="Times New Roman"/>
                <w:color w:val="auto"/>
                <w:vertAlign w:val="superscript"/>
              </w:rPr>
              <w:t>de</w:t>
            </w:r>
            <w:r>
              <w:rPr>
                <w:rFonts w:eastAsia="Calibri" w:cs="Times New Roman"/>
                <w:color w:val="auto"/>
              </w:rPr>
              <w:t xml:space="preserve"> </w:t>
            </w:r>
            <w:proofErr w:type="spellStart"/>
            <w:r>
              <w:rPr>
                <w:rFonts w:eastAsia="Calibri" w:cs="Times New Roman"/>
                <w:color w:val="auto"/>
              </w:rPr>
              <w:t>lj</w:t>
            </w:r>
            <w:proofErr w:type="spellEnd"/>
            <w:r>
              <w:rPr>
                <w:rFonts w:eastAsia="Calibri" w:cs="Times New Roman"/>
                <w:color w:val="auto"/>
              </w:rPr>
              <w:t xml:space="preserve"> in 2023,2024 uitdoofscenario)</w:t>
            </w:r>
          </w:p>
        </w:tc>
        <w:tc>
          <w:tcPr>
            <w:tcW w:w="2283" w:type="dxa"/>
          </w:tcPr>
          <w:p w14:paraId="7A443D31" w14:textId="77777777" w:rsidR="007C653A" w:rsidRPr="007C653A" w:rsidRDefault="00B3484C" w:rsidP="007C653A">
            <w:pPr>
              <w:rPr>
                <w:rFonts w:eastAsia="Calibri" w:cs="Times New Roman"/>
                <w:color w:val="auto"/>
              </w:rPr>
            </w:pPr>
            <w:r>
              <w:rPr>
                <w:rFonts w:eastAsia="Calibri" w:cs="Times New Roman"/>
                <w:color w:val="auto"/>
              </w:rPr>
              <w:t>School</w:t>
            </w:r>
          </w:p>
        </w:tc>
        <w:tc>
          <w:tcPr>
            <w:tcW w:w="2285" w:type="dxa"/>
          </w:tcPr>
          <w:p w14:paraId="26EC84E7" w14:textId="0A47A66C" w:rsidR="007C653A" w:rsidRPr="007C653A" w:rsidRDefault="008A53B6" w:rsidP="007C653A">
            <w:pPr>
              <w:rPr>
                <w:rFonts w:eastAsia="Calibri" w:cs="Times New Roman"/>
                <w:color w:val="auto"/>
              </w:rPr>
            </w:pPr>
            <w:r>
              <w:rPr>
                <w:rFonts w:eastAsia="Calibri" w:cs="Times New Roman"/>
                <w:color w:val="auto"/>
              </w:rPr>
              <w:t>4 dec 2023</w:t>
            </w:r>
          </w:p>
        </w:tc>
        <w:tc>
          <w:tcPr>
            <w:tcW w:w="2433" w:type="dxa"/>
          </w:tcPr>
          <w:p w14:paraId="5AB34E62" w14:textId="77777777" w:rsidR="007C653A" w:rsidRPr="007C653A" w:rsidRDefault="00B3484C" w:rsidP="007C653A">
            <w:pPr>
              <w:rPr>
                <w:rFonts w:eastAsia="Calibri" w:cs="Times New Roman"/>
                <w:color w:val="auto"/>
              </w:rPr>
            </w:pPr>
            <w:r>
              <w:rPr>
                <w:rFonts w:eastAsia="Calibri" w:cs="Times New Roman"/>
                <w:color w:val="auto"/>
              </w:rPr>
              <w:t>idem</w:t>
            </w:r>
          </w:p>
        </w:tc>
      </w:tr>
      <w:tr w:rsidR="007C653A" w:rsidRPr="007C653A" w14:paraId="6AE9F1A4" w14:textId="77777777" w:rsidTr="007D142F">
        <w:tc>
          <w:tcPr>
            <w:tcW w:w="2287" w:type="dxa"/>
          </w:tcPr>
          <w:p w14:paraId="572E3D0E" w14:textId="77777777" w:rsidR="007C653A" w:rsidRPr="007C653A" w:rsidRDefault="007C653A" w:rsidP="007C653A">
            <w:pPr>
              <w:rPr>
                <w:rFonts w:eastAsia="Calibri" w:cs="Times New Roman"/>
                <w:color w:val="auto"/>
              </w:rPr>
            </w:pPr>
            <w:r w:rsidRPr="007C653A">
              <w:rPr>
                <w:rFonts w:eastAsia="Calibri" w:cs="Times New Roman"/>
                <w:color w:val="auto"/>
              </w:rPr>
              <w:t>Inhaalvaccinaties</w:t>
            </w:r>
          </w:p>
        </w:tc>
        <w:tc>
          <w:tcPr>
            <w:tcW w:w="2283" w:type="dxa"/>
          </w:tcPr>
          <w:p w14:paraId="23E916E8" w14:textId="77777777" w:rsidR="007C653A" w:rsidRPr="007C653A" w:rsidRDefault="00B3484C" w:rsidP="007C653A">
            <w:pPr>
              <w:rPr>
                <w:rFonts w:eastAsia="Calibri" w:cs="Times New Roman"/>
                <w:color w:val="auto"/>
              </w:rPr>
            </w:pPr>
            <w:r>
              <w:rPr>
                <w:rFonts w:eastAsia="Calibri" w:cs="Times New Roman"/>
                <w:color w:val="auto"/>
              </w:rPr>
              <w:t>School</w:t>
            </w:r>
          </w:p>
        </w:tc>
        <w:tc>
          <w:tcPr>
            <w:tcW w:w="2285" w:type="dxa"/>
          </w:tcPr>
          <w:p w14:paraId="40208D6F" w14:textId="77777777" w:rsidR="007C653A" w:rsidRPr="007C653A" w:rsidRDefault="007C653A" w:rsidP="007C653A">
            <w:pPr>
              <w:rPr>
                <w:rFonts w:eastAsia="Calibri" w:cs="Times New Roman"/>
                <w:color w:val="auto"/>
              </w:rPr>
            </w:pPr>
          </w:p>
        </w:tc>
        <w:tc>
          <w:tcPr>
            <w:tcW w:w="2433" w:type="dxa"/>
          </w:tcPr>
          <w:p w14:paraId="3BDEBC48" w14:textId="77777777" w:rsidR="007C653A" w:rsidRPr="007C653A" w:rsidRDefault="00B3484C" w:rsidP="007C653A">
            <w:pPr>
              <w:rPr>
                <w:rFonts w:eastAsia="Calibri" w:cs="Times New Roman"/>
                <w:color w:val="auto"/>
              </w:rPr>
            </w:pPr>
            <w:r>
              <w:rPr>
                <w:rFonts w:eastAsia="Calibri" w:cs="Times New Roman"/>
                <w:color w:val="auto"/>
              </w:rPr>
              <w:t xml:space="preserve">Regie is bij het CLB. </w:t>
            </w:r>
          </w:p>
        </w:tc>
      </w:tr>
    </w:tbl>
    <w:p w14:paraId="2BE81877" w14:textId="77777777" w:rsidR="007C653A" w:rsidRPr="007C653A" w:rsidRDefault="007C653A" w:rsidP="007C653A">
      <w:pPr>
        <w:spacing w:after="0" w:line="240" w:lineRule="auto"/>
        <w:jc w:val="both"/>
        <w:rPr>
          <w:rFonts w:eastAsia="Times New Roman" w:cs="Times New Roman"/>
          <w:color w:val="2F5496"/>
        </w:rPr>
      </w:pPr>
    </w:p>
    <w:p w14:paraId="01FF58B0" w14:textId="77777777" w:rsidR="007C653A" w:rsidRPr="007C653A" w:rsidRDefault="007C653A" w:rsidP="007C653A">
      <w:pPr>
        <w:spacing w:after="160" w:line="259" w:lineRule="auto"/>
        <w:rPr>
          <w:rFonts w:eastAsia="Calibri" w:cs="Times New Roman"/>
          <w:color w:val="auto"/>
        </w:rPr>
      </w:pPr>
    </w:p>
    <w:p w14:paraId="3BFA080B" w14:textId="77777777" w:rsidR="007C653A" w:rsidRDefault="007C653A" w:rsidP="00506DFE">
      <w:pPr>
        <w:keepNext/>
        <w:keepLines/>
        <w:spacing w:before="120" w:after="0" w:line="216" w:lineRule="auto"/>
        <w:outlineLvl w:val="3"/>
        <w:rPr>
          <w:rFonts w:eastAsia="Times New Roman" w:cs="Arial"/>
          <w:b/>
          <w:color w:val="auto"/>
          <w:lang w:val="nl-NL" w:eastAsia="nl-NL"/>
        </w:rPr>
      </w:pPr>
      <w:r w:rsidRPr="007C653A">
        <w:rPr>
          <w:rFonts w:eastAsia="Times New Roman" w:cs="Arial"/>
          <w:b/>
          <w:color w:val="auto"/>
          <w:lang w:val="nl-NL" w:eastAsia="nl-NL"/>
        </w:rPr>
        <w:t>Beschermende maatregelen bij besmettelijke aandoeningen</w:t>
      </w:r>
    </w:p>
    <w:p w14:paraId="17E45F5E" w14:textId="77777777" w:rsidR="008A53B6" w:rsidRDefault="008A53B6" w:rsidP="00506DFE">
      <w:pPr>
        <w:keepNext/>
        <w:keepLines/>
        <w:spacing w:before="120" w:after="0" w:line="216" w:lineRule="auto"/>
        <w:outlineLvl w:val="3"/>
        <w:rPr>
          <w:rFonts w:eastAsia="Times New Roman" w:cs="Arial"/>
          <w:b/>
          <w:color w:val="auto"/>
          <w:lang w:val="nl-NL" w:eastAsia="nl-NL"/>
        </w:rPr>
      </w:pPr>
    </w:p>
    <w:p w14:paraId="74D1E318" w14:textId="634AF032" w:rsidR="008A53B6" w:rsidRPr="008A53B6" w:rsidRDefault="008A53B6" w:rsidP="008A53B6">
      <w:pPr>
        <w:spacing w:after="0" w:line="240" w:lineRule="auto"/>
        <w:jc w:val="both"/>
        <w:rPr>
          <w:rFonts w:eastAsia="Calibri" w:cstheme="minorHAnsi"/>
          <w:color w:val="auto"/>
          <w:lang w:val="nl-NL"/>
        </w:rPr>
      </w:pPr>
      <w:r w:rsidRPr="008A53B6">
        <w:rPr>
          <w:rFonts w:eastAsia="Calibri" w:cstheme="minorHAnsi"/>
          <w:color w:val="auto"/>
          <w:lang w:val="nl-NL"/>
        </w:rPr>
        <w:t xml:space="preserve">Het CLB volgt het </w:t>
      </w:r>
      <w:hyperlink r:id="rId21">
        <w:r w:rsidRPr="008A53B6">
          <w:rPr>
            <w:rFonts w:eastAsia="Calibri" w:cstheme="minorHAnsi"/>
            <w:color w:val="0563C1"/>
            <w:u w:val="single"/>
            <w:lang w:val="nl-NL"/>
          </w:rPr>
          <w:t>draaiboek infectieziekten</w:t>
        </w:r>
      </w:hyperlink>
      <w:r w:rsidRPr="008A53B6">
        <w:rPr>
          <w:rFonts w:eastAsia="Calibri" w:cstheme="minorHAnsi"/>
          <w:color w:val="0563C1"/>
          <w:u w:val="single"/>
          <w:lang w:val="nl-NL"/>
        </w:rPr>
        <w:t xml:space="preserve">. </w:t>
      </w:r>
      <w:r w:rsidRPr="008A53B6">
        <w:rPr>
          <w:rFonts w:eastAsia="Calibri" w:cstheme="minorHAnsi"/>
          <w:color w:val="auto"/>
          <w:lang w:val="nl-NL"/>
        </w:rPr>
        <w:t>Dit draaiboek wordt aangepast en de nieuwe richtlijnen worden toegepast naargelang de richtlijnen geactualiseerd zijn door VWVJ</w:t>
      </w:r>
      <w:r w:rsidRPr="008A53B6">
        <w:rPr>
          <w:rFonts w:eastAsia="Calibri" w:cstheme="minorHAnsi"/>
          <w:i/>
          <w:color w:val="auto"/>
          <w:lang w:val="nl-NL"/>
        </w:rPr>
        <w:t>.</w:t>
      </w:r>
      <w:r w:rsidRPr="008A53B6">
        <w:rPr>
          <w:rFonts w:eastAsia="Calibri" w:cstheme="minorHAnsi"/>
          <w:color w:val="auto"/>
          <w:lang w:val="nl-NL"/>
        </w:rPr>
        <w:t xml:space="preserve"> Indien de school weet dat er een </w:t>
      </w:r>
      <w:proofErr w:type="spellStart"/>
      <w:r w:rsidRPr="008A53B6">
        <w:rPr>
          <w:rFonts w:eastAsia="Calibri" w:cstheme="minorHAnsi"/>
          <w:color w:val="auto"/>
          <w:lang w:val="nl-NL"/>
        </w:rPr>
        <w:t>meldingsplichtige</w:t>
      </w:r>
      <w:proofErr w:type="spellEnd"/>
      <w:r w:rsidRPr="008A53B6">
        <w:rPr>
          <w:rFonts w:eastAsia="Calibri" w:cstheme="minorHAnsi"/>
          <w:color w:val="auto"/>
          <w:lang w:val="nl-NL"/>
        </w:rPr>
        <w:t xml:space="preserve"> besmettelijke aandoening (zie inhoudstafel draaiboek) voorkomt bij haar leerlingen of personeel, neemt de school onmiddellijk contact op met het CLB. De CLB-arts zal in samenspraak met het Agentschap zorg en gezondheid de nodige stappen zetten en communicatie adviezen geven aan de school. De school verspreidt geen informatie zonder overleg met de CLB-arts.</w:t>
      </w:r>
    </w:p>
    <w:p w14:paraId="3301FA91" w14:textId="77777777" w:rsidR="008A53B6" w:rsidRPr="008A53B6" w:rsidRDefault="008A53B6" w:rsidP="008A53B6">
      <w:pPr>
        <w:spacing w:after="0" w:line="240" w:lineRule="auto"/>
        <w:jc w:val="both"/>
        <w:rPr>
          <w:rFonts w:eastAsia="Calibri" w:cstheme="minorHAnsi"/>
          <w:color w:val="auto"/>
          <w:lang w:val="nl-NL"/>
        </w:rPr>
      </w:pPr>
    </w:p>
    <w:p w14:paraId="6DF66769" w14:textId="77777777" w:rsidR="008A53B6" w:rsidRPr="008A53B6" w:rsidRDefault="008A53B6" w:rsidP="008A53B6">
      <w:pPr>
        <w:spacing w:after="0" w:line="240" w:lineRule="auto"/>
        <w:jc w:val="both"/>
        <w:rPr>
          <w:rFonts w:asciiTheme="minorHAnsi" w:eastAsia="Calibri" w:hAnsiTheme="minorHAnsi" w:cstheme="minorHAnsi"/>
          <w:color w:val="auto"/>
          <w:lang w:val="nl-NL"/>
        </w:rPr>
      </w:pPr>
      <w:proofErr w:type="spellStart"/>
      <w:r w:rsidRPr="008A53B6">
        <w:rPr>
          <w:rFonts w:eastAsia="Calibri" w:cstheme="minorHAnsi"/>
          <w:color w:val="auto"/>
          <w:lang w:val="nl-NL"/>
        </w:rPr>
        <w:t>Ivm</w:t>
      </w:r>
      <w:proofErr w:type="spellEnd"/>
      <w:r w:rsidRPr="008A53B6">
        <w:rPr>
          <w:rFonts w:eastAsia="Calibri" w:cstheme="minorHAnsi"/>
          <w:color w:val="auto"/>
          <w:lang w:val="nl-NL"/>
        </w:rPr>
        <w:t xml:space="preserve"> luizen verwijzen we in deze tevens naar het </w:t>
      </w:r>
      <w:hyperlink r:id="rId22">
        <w:r w:rsidRPr="008A53B6">
          <w:rPr>
            <w:rFonts w:eastAsia="Calibri" w:cstheme="minorHAnsi"/>
            <w:color w:val="0563C1" w:themeColor="hyperlink"/>
            <w:u w:val="single"/>
            <w:lang w:val="nl-NL"/>
          </w:rPr>
          <w:t>luizenprotocol.</w:t>
        </w:r>
      </w:hyperlink>
      <w:r w:rsidRPr="008A53B6">
        <w:rPr>
          <w:rFonts w:asciiTheme="minorHAnsi" w:eastAsia="Calibri" w:hAnsiTheme="minorHAnsi" w:cstheme="minorHAnsi"/>
          <w:color w:val="auto"/>
          <w:lang w:val="nl-NL"/>
        </w:rPr>
        <w:t xml:space="preserve"> </w:t>
      </w:r>
    </w:p>
    <w:p w14:paraId="2A55913D" w14:textId="77777777" w:rsidR="008A53B6" w:rsidRDefault="008A53B6" w:rsidP="00506DFE">
      <w:pPr>
        <w:keepNext/>
        <w:keepLines/>
        <w:spacing w:before="120" w:after="0" w:line="216" w:lineRule="auto"/>
        <w:outlineLvl w:val="3"/>
        <w:rPr>
          <w:rFonts w:eastAsia="Times New Roman" w:cs="Arial"/>
          <w:b/>
          <w:color w:val="auto"/>
          <w:lang w:val="nl-NL" w:eastAsia="nl-NL"/>
        </w:rPr>
      </w:pPr>
    </w:p>
    <w:p w14:paraId="323D72A1" w14:textId="3AF5EBB2" w:rsidR="007C653A" w:rsidRPr="007C653A" w:rsidRDefault="00280ADB" w:rsidP="007C653A">
      <w:pPr>
        <w:spacing w:after="160" w:line="259" w:lineRule="auto"/>
        <w:rPr>
          <w:rFonts w:eastAsia="Calibri" w:cs="Times New Roman"/>
          <w:color w:val="auto"/>
        </w:rPr>
      </w:pPr>
      <w:r>
        <w:rPr>
          <w:rFonts w:eastAsia="Calibri" w:cs="Times New Roman"/>
          <w:color w:val="auto"/>
        </w:rPr>
        <w:t xml:space="preserve">Wij geven vanuit de school </w:t>
      </w:r>
      <w:r w:rsidR="008A53B6">
        <w:rPr>
          <w:rFonts w:eastAsia="Calibri" w:cs="Times New Roman"/>
          <w:color w:val="auto"/>
        </w:rPr>
        <w:t xml:space="preserve">tevens </w:t>
      </w:r>
      <w:r>
        <w:rPr>
          <w:rFonts w:eastAsia="Calibri" w:cs="Times New Roman"/>
          <w:color w:val="auto"/>
        </w:rPr>
        <w:t>een luizenkaart mee.</w:t>
      </w:r>
    </w:p>
    <w:p w14:paraId="7A63557D" w14:textId="77777777" w:rsidR="00F22076" w:rsidRDefault="00F22076" w:rsidP="00F22076">
      <w:pPr>
        <w:rPr>
          <w:b/>
          <w:i/>
        </w:rPr>
      </w:pPr>
      <w:r w:rsidRPr="00F22076">
        <w:rPr>
          <w:b/>
          <w:i/>
        </w:rPr>
        <w:t xml:space="preserve">Organisatie van de </w:t>
      </w:r>
      <w:r>
        <w:rPr>
          <w:b/>
          <w:i/>
        </w:rPr>
        <w:t>draaischijffunctie van het CLB</w:t>
      </w:r>
      <w:r w:rsidRPr="00F22076">
        <w:rPr>
          <w:b/>
          <w:i/>
        </w:rPr>
        <w:t>:</w:t>
      </w:r>
    </w:p>
    <w:p w14:paraId="247FF1AB" w14:textId="77777777" w:rsidR="008A53B6" w:rsidRPr="008A53B6" w:rsidRDefault="008A53B6" w:rsidP="008A53B6">
      <w:pPr>
        <w:spacing w:after="0" w:line="240" w:lineRule="auto"/>
        <w:contextualSpacing/>
        <w:jc w:val="both"/>
        <w:rPr>
          <w:rFonts w:eastAsia="Calibri" w:cstheme="minorHAnsi"/>
          <w:lang w:val="nl-NL" w:eastAsia="nl-BE"/>
        </w:rPr>
      </w:pPr>
      <w:r w:rsidRPr="008A53B6">
        <w:rPr>
          <w:rFonts w:eastAsia="Calibri" w:cstheme="minorHAnsi"/>
          <w:lang w:val="nl-NL" w:eastAsia="nl-BE"/>
        </w:rPr>
        <w:t xml:space="preserve">Algemene informatie </w:t>
      </w:r>
      <w:proofErr w:type="spellStart"/>
      <w:r w:rsidRPr="008A53B6">
        <w:rPr>
          <w:rFonts w:eastAsia="Calibri" w:cstheme="minorHAnsi"/>
          <w:lang w:val="nl-NL" w:eastAsia="nl-BE"/>
        </w:rPr>
        <w:t>ivm</w:t>
      </w:r>
      <w:proofErr w:type="spellEnd"/>
      <w:r w:rsidRPr="008A53B6">
        <w:rPr>
          <w:rFonts w:eastAsia="Calibri" w:cstheme="minorHAnsi"/>
          <w:lang w:val="nl-NL" w:eastAsia="nl-BE"/>
        </w:rPr>
        <w:t xml:space="preserve"> de draaischijffunctie van het CLB  uit de tekst in </w:t>
      </w:r>
      <w:hyperlink r:id="rId23">
        <w:r w:rsidRPr="008A53B6">
          <w:rPr>
            <w:rFonts w:eastAsia="Calibri" w:cstheme="minorHAnsi"/>
            <w:color w:val="0563C1" w:themeColor="hyperlink"/>
            <w:u w:val="single"/>
            <w:lang w:val="nl-NL" w:eastAsia="nl-BE"/>
          </w:rPr>
          <w:t>waaierbrochure</w:t>
        </w:r>
      </w:hyperlink>
      <w:r w:rsidRPr="008A53B6">
        <w:rPr>
          <w:rFonts w:eastAsia="Calibri" w:cstheme="minorHAnsi"/>
          <w:lang w:val="nl-NL" w:eastAsia="nl-BE"/>
        </w:rPr>
        <w:t xml:space="preserve"> voor leerkrachten. </w:t>
      </w:r>
    </w:p>
    <w:p w14:paraId="5B66FC2B" w14:textId="77777777" w:rsidR="008A53B6" w:rsidRPr="008A53B6" w:rsidRDefault="008A53B6" w:rsidP="008A53B6">
      <w:pPr>
        <w:spacing w:after="0" w:line="240" w:lineRule="auto"/>
        <w:contextualSpacing/>
        <w:jc w:val="both"/>
        <w:rPr>
          <w:rFonts w:eastAsia="Calibri" w:cstheme="minorHAnsi"/>
          <w:lang w:val="nl-NL" w:eastAsia="nl-BE"/>
        </w:rPr>
      </w:pPr>
      <w:r w:rsidRPr="008A53B6">
        <w:rPr>
          <w:rFonts w:eastAsia="Calibri" w:cstheme="minorHAnsi"/>
          <w:lang w:val="nl-NL" w:eastAsia="nl-BE"/>
        </w:rPr>
        <w:t xml:space="preserve">Als </w:t>
      </w:r>
      <w:proofErr w:type="spellStart"/>
      <w:r w:rsidRPr="008A53B6">
        <w:rPr>
          <w:rFonts w:eastAsia="Calibri" w:cstheme="minorHAnsi"/>
          <w:lang w:val="nl-NL" w:eastAsia="nl-BE"/>
        </w:rPr>
        <w:t>CLB’ers</w:t>
      </w:r>
      <w:proofErr w:type="spellEnd"/>
      <w:r w:rsidRPr="008A53B6">
        <w:rPr>
          <w:rFonts w:eastAsia="Calibri" w:cstheme="minorHAnsi"/>
          <w:lang w:val="nl-NL" w:eastAsia="nl-BE"/>
        </w:rPr>
        <w:t xml:space="preserve"> vormen wij de brug tussen onderwijs, welzijn, gezondheid en werk. Dat geeft ons een unieke positie. Jaarlijks werken we voor pakweg 50.000 leerlingen in Vlaanderen samen met een</w:t>
      </w:r>
    </w:p>
    <w:p w14:paraId="18E4EFAA" w14:textId="77777777" w:rsidR="008A53B6" w:rsidRPr="008A53B6" w:rsidRDefault="008A53B6" w:rsidP="008A53B6">
      <w:pPr>
        <w:spacing w:after="0" w:line="240" w:lineRule="auto"/>
        <w:contextualSpacing/>
        <w:jc w:val="both"/>
        <w:rPr>
          <w:rFonts w:eastAsia="Calibri" w:cstheme="minorHAnsi"/>
          <w:lang w:val="nl-NL" w:eastAsia="nl-BE"/>
        </w:rPr>
      </w:pPr>
      <w:r w:rsidRPr="008A53B6">
        <w:rPr>
          <w:rFonts w:eastAsia="Calibri" w:cstheme="minorHAnsi"/>
          <w:lang w:val="nl-NL" w:eastAsia="nl-BE"/>
        </w:rPr>
        <w:t xml:space="preserve">externe partner. Dat kan gaan over partners uit de rechtstreeks toegankelijke jeugdhulp (vb. centrum geestelijk gezondheidszorg) of niet-rechtstreeks toegankelijke jeugdhulp (vb. voorziening voor verblijf van minderjarigen met een handicap), maar evengoed over een oogarts of huisarts of een netwerkpartner die bewegingsactiviteiten aanbiedt voor kinderen en jongeren. Onze rol beperkt zich niet tot </w:t>
      </w:r>
      <w:proofErr w:type="spellStart"/>
      <w:r w:rsidRPr="008A53B6">
        <w:rPr>
          <w:rFonts w:eastAsia="Calibri" w:cstheme="minorHAnsi"/>
          <w:lang w:val="nl-NL" w:eastAsia="nl-BE"/>
        </w:rPr>
        <w:t>toeleiden</w:t>
      </w:r>
      <w:proofErr w:type="spellEnd"/>
      <w:r w:rsidRPr="008A53B6">
        <w:rPr>
          <w:rFonts w:eastAsia="Calibri" w:cstheme="minorHAnsi"/>
          <w:lang w:val="nl-NL" w:eastAsia="nl-BE"/>
        </w:rPr>
        <w:t xml:space="preserve"> alleen, we reiken ook handvatten om met de best passende hulpverlening aan de slag te gaan. En we vertalen de noden van de leerling vanuit een onderwijsperspectief</w:t>
      </w:r>
    </w:p>
    <w:p w14:paraId="21CB11C5" w14:textId="77777777" w:rsidR="008A53B6" w:rsidRPr="008A53B6" w:rsidRDefault="008A53B6" w:rsidP="008A53B6">
      <w:pPr>
        <w:spacing w:after="0" w:line="240" w:lineRule="auto"/>
        <w:contextualSpacing/>
        <w:jc w:val="both"/>
        <w:rPr>
          <w:rFonts w:eastAsia="Calibri" w:cstheme="minorHAnsi"/>
          <w:lang w:val="nl-NL" w:eastAsia="nl-BE"/>
        </w:rPr>
      </w:pPr>
      <w:r w:rsidRPr="008A53B6">
        <w:rPr>
          <w:rFonts w:eastAsia="Calibri" w:cstheme="minorHAnsi"/>
          <w:lang w:val="nl-NL" w:eastAsia="nl-BE"/>
        </w:rPr>
        <w:t xml:space="preserve">naar de welzijnsinstellingen en </w:t>
      </w:r>
      <w:proofErr w:type="spellStart"/>
      <w:r w:rsidRPr="008A53B6">
        <w:rPr>
          <w:rFonts w:eastAsia="Calibri" w:cstheme="minorHAnsi"/>
          <w:lang w:val="nl-NL" w:eastAsia="nl-BE"/>
        </w:rPr>
        <w:t>vice</w:t>
      </w:r>
      <w:proofErr w:type="spellEnd"/>
      <w:r w:rsidRPr="008A53B6">
        <w:rPr>
          <w:rFonts w:eastAsia="Calibri" w:cstheme="minorHAnsi"/>
          <w:lang w:val="nl-NL" w:eastAsia="nl-BE"/>
        </w:rPr>
        <w:t xml:space="preserve"> versa. We coördineren de afstemming tussen school,</w:t>
      </w:r>
    </w:p>
    <w:p w14:paraId="06757136" w14:textId="77777777" w:rsidR="008A53B6" w:rsidRPr="008A53B6" w:rsidRDefault="008A53B6" w:rsidP="008A53B6">
      <w:pPr>
        <w:spacing w:after="0" w:line="240" w:lineRule="auto"/>
        <w:contextualSpacing/>
        <w:jc w:val="both"/>
        <w:rPr>
          <w:rFonts w:eastAsia="Calibri" w:cstheme="minorHAnsi"/>
          <w:lang w:val="nl-NL" w:eastAsia="nl-BE"/>
        </w:rPr>
      </w:pPr>
      <w:r w:rsidRPr="008A53B6">
        <w:rPr>
          <w:rFonts w:eastAsia="Calibri" w:cstheme="minorHAnsi"/>
          <w:lang w:val="nl-NL" w:eastAsia="nl-BE"/>
        </w:rPr>
        <w:t>ons eigen aanbod en het externe aanbod.</w:t>
      </w:r>
    </w:p>
    <w:p w14:paraId="6284D266" w14:textId="77777777" w:rsidR="008A53B6" w:rsidRPr="008A53B6" w:rsidRDefault="008A53B6" w:rsidP="008A53B6">
      <w:pPr>
        <w:spacing w:after="0" w:line="240" w:lineRule="auto"/>
        <w:contextualSpacing/>
        <w:jc w:val="both"/>
        <w:rPr>
          <w:rFonts w:eastAsia="Calibri" w:cstheme="minorHAnsi"/>
          <w:lang w:val="nl-NL" w:eastAsia="nl-BE"/>
        </w:rPr>
      </w:pPr>
    </w:p>
    <w:p w14:paraId="1C886C39" w14:textId="77777777" w:rsidR="008A53B6" w:rsidRPr="008A53B6" w:rsidRDefault="008A53B6" w:rsidP="008A53B6">
      <w:pPr>
        <w:spacing w:after="0" w:line="240" w:lineRule="auto"/>
        <w:contextualSpacing/>
        <w:rPr>
          <w:rFonts w:eastAsia="Calibri" w:cstheme="minorHAnsi"/>
          <w:lang w:val="nl-NL" w:eastAsia="nl-BE"/>
        </w:rPr>
      </w:pPr>
      <w:r w:rsidRPr="008A53B6">
        <w:rPr>
          <w:rFonts w:eastAsia="Calibri" w:cstheme="minorHAnsi"/>
          <w:lang w:val="nl-NL" w:eastAsia="nl-BE"/>
        </w:rPr>
        <w:t>In de volgende teksten concretiseren we onze draaischijffunctie t.a.v.:</w:t>
      </w:r>
    </w:p>
    <w:p w14:paraId="38AC8007" w14:textId="77777777" w:rsidR="008A53B6" w:rsidRPr="008A53B6" w:rsidRDefault="008A53B6" w:rsidP="008A53B6">
      <w:pPr>
        <w:numPr>
          <w:ilvl w:val="0"/>
          <w:numId w:val="34"/>
        </w:numPr>
        <w:spacing w:after="0" w:line="240" w:lineRule="auto"/>
        <w:contextualSpacing/>
        <w:rPr>
          <w:rFonts w:eastAsia="Times New Roman" w:cstheme="minorHAnsi"/>
          <w:color w:val="0563C1" w:themeColor="hyperlink"/>
          <w:u w:val="single"/>
          <w:lang w:eastAsia="nl-BE"/>
        </w:rPr>
      </w:pPr>
      <w:hyperlink r:id="rId24">
        <w:r w:rsidRPr="008A53B6">
          <w:rPr>
            <w:rFonts w:eastAsiaTheme="majorEastAsia" w:cstheme="minorHAnsi"/>
            <w:color w:val="0563C1" w:themeColor="hyperlink"/>
            <w:u w:val="single"/>
            <w:lang w:eastAsia="nl-BE"/>
          </w:rPr>
          <w:t>Verwijzing naar logopedie</w:t>
        </w:r>
      </w:hyperlink>
    </w:p>
    <w:p w14:paraId="4CB864A8" w14:textId="77777777" w:rsidR="008A53B6" w:rsidRPr="008A53B6" w:rsidRDefault="008A53B6" w:rsidP="008A53B6">
      <w:pPr>
        <w:numPr>
          <w:ilvl w:val="0"/>
          <w:numId w:val="34"/>
        </w:numPr>
        <w:spacing w:after="0" w:line="240" w:lineRule="auto"/>
        <w:contextualSpacing/>
        <w:rPr>
          <w:rFonts w:eastAsia="Calibri" w:cstheme="minorHAnsi"/>
        </w:rPr>
      </w:pPr>
      <w:hyperlink r:id="rId25">
        <w:r w:rsidRPr="008A53B6">
          <w:rPr>
            <w:rFonts w:eastAsia="Calibri" w:cstheme="minorHAnsi"/>
            <w:color w:val="0563C1" w:themeColor="hyperlink"/>
            <w:u w:val="single"/>
          </w:rPr>
          <w:t>Diagnostiek en redelijke aanpassingen</w:t>
        </w:r>
      </w:hyperlink>
      <w:r w:rsidRPr="008A53B6">
        <w:rPr>
          <w:rFonts w:eastAsia="Calibri" w:cstheme="minorHAnsi"/>
        </w:rPr>
        <w:t>: diagnostiek in relatie tot netwerkpartners</w:t>
      </w:r>
    </w:p>
    <w:p w14:paraId="58FA723F" w14:textId="77777777" w:rsidR="008A53B6" w:rsidRPr="008A53B6" w:rsidRDefault="008A53B6" w:rsidP="008A53B6">
      <w:pPr>
        <w:numPr>
          <w:ilvl w:val="0"/>
          <w:numId w:val="34"/>
        </w:numPr>
        <w:spacing w:after="0" w:line="240" w:lineRule="auto"/>
        <w:contextualSpacing/>
        <w:rPr>
          <w:rFonts w:eastAsia="Calibri" w:cstheme="minorHAnsi"/>
        </w:rPr>
      </w:pPr>
      <w:r w:rsidRPr="008A53B6">
        <w:rPr>
          <w:rFonts w:eastAsia="Calibri" w:cstheme="minorHAnsi"/>
        </w:rPr>
        <w:t>Samenwerking met netwerkpartners werkzaam in de school: Netwerkpartners/CLB/school maken afspraken over volgende onderwerpen:</w:t>
      </w:r>
    </w:p>
    <w:p w14:paraId="1AFDC656"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1.</w:t>
      </w:r>
      <w:r w:rsidRPr="008A53B6">
        <w:rPr>
          <w:rFonts w:eastAsia="Calibri" w:cstheme="minorHAnsi"/>
        </w:rPr>
        <w:tab/>
        <w:t>Bereikbaarheid</w:t>
      </w:r>
    </w:p>
    <w:p w14:paraId="14AE96DB"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2.</w:t>
      </w:r>
      <w:r w:rsidRPr="008A53B6">
        <w:rPr>
          <w:rFonts w:eastAsia="Calibri" w:cstheme="minorHAnsi"/>
        </w:rPr>
        <w:tab/>
        <w:t>Bekendmaking in duo voorbereiden</w:t>
      </w:r>
    </w:p>
    <w:p w14:paraId="08DDF939"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3.</w:t>
      </w:r>
      <w:r w:rsidRPr="008A53B6">
        <w:rPr>
          <w:rFonts w:eastAsia="Calibri" w:cstheme="minorHAnsi"/>
        </w:rPr>
        <w:tab/>
        <w:t>Doorverwijzing LLB naar netwerkpartner/CLB</w:t>
      </w:r>
    </w:p>
    <w:p w14:paraId="46AEB2E2"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4.</w:t>
      </w:r>
      <w:r w:rsidRPr="008A53B6">
        <w:rPr>
          <w:rFonts w:eastAsia="Calibri" w:cstheme="minorHAnsi"/>
        </w:rPr>
        <w:tab/>
        <w:t>Doorverwijzing CLB naar netwerkpartner en omgekeerd</w:t>
      </w:r>
    </w:p>
    <w:p w14:paraId="37116444"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lastRenderedPageBreak/>
        <w:t>5.</w:t>
      </w:r>
      <w:r w:rsidRPr="008A53B6">
        <w:rPr>
          <w:rFonts w:eastAsia="Calibri" w:cstheme="minorHAnsi"/>
        </w:rPr>
        <w:tab/>
        <w:t>Organisatie cel en aanwezigheid op de cel: consultfunctie</w:t>
      </w:r>
    </w:p>
    <w:p w14:paraId="31404837"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6.</w:t>
      </w:r>
      <w:r w:rsidRPr="008A53B6">
        <w:rPr>
          <w:rFonts w:eastAsia="Calibri" w:cstheme="minorHAnsi"/>
        </w:rPr>
        <w:tab/>
        <w:t xml:space="preserve">Signaalfunctie </w:t>
      </w:r>
    </w:p>
    <w:p w14:paraId="0A1F32B6"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7.</w:t>
      </w:r>
      <w:r w:rsidRPr="008A53B6">
        <w:rPr>
          <w:rFonts w:eastAsia="Calibri" w:cstheme="minorHAnsi"/>
        </w:rPr>
        <w:tab/>
        <w:t>Evaluatie samenwerking op vaste tijdstippen</w:t>
      </w:r>
    </w:p>
    <w:p w14:paraId="69E92397"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8.</w:t>
      </w:r>
      <w:r w:rsidRPr="008A53B6">
        <w:rPr>
          <w:rFonts w:eastAsia="Calibri" w:cstheme="minorHAnsi"/>
        </w:rPr>
        <w:tab/>
        <w:t>Wie doet wat bij verontrusting</w:t>
      </w:r>
    </w:p>
    <w:p w14:paraId="30074FE4"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9.</w:t>
      </w:r>
      <w:r w:rsidRPr="008A53B6">
        <w:rPr>
          <w:rFonts w:eastAsia="Calibri" w:cstheme="minorHAnsi"/>
        </w:rPr>
        <w:tab/>
        <w:t>Afspraken in kader van duo trajecten netwerkpartner/CLB</w:t>
      </w:r>
    </w:p>
    <w:p w14:paraId="2390B738"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10.</w:t>
      </w:r>
      <w:r w:rsidRPr="008A53B6">
        <w:rPr>
          <w:rFonts w:eastAsia="Calibri" w:cstheme="minorHAnsi"/>
        </w:rPr>
        <w:tab/>
        <w:t>Afspraken in kader van versterken zorgbeleid PSF fase 0 en fase 1</w:t>
      </w:r>
    </w:p>
    <w:p w14:paraId="01D1AD93" w14:textId="77777777" w:rsidR="008A53B6" w:rsidRPr="008A53B6" w:rsidRDefault="008A53B6" w:rsidP="008A53B6">
      <w:pPr>
        <w:spacing w:after="0" w:line="240" w:lineRule="auto"/>
        <w:ind w:left="720"/>
        <w:contextualSpacing/>
        <w:rPr>
          <w:rFonts w:eastAsia="Calibri" w:cstheme="minorHAnsi"/>
        </w:rPr>
      </w:pPr>
    </w:p>
    <w:p w14:paraId="63FC85CA" w14:textId="77777777" w:rsidR="008A53B6" w:rsidRPr="008A53B6" w:rsidRDefault="008A53B6" w:rsidP="008A53B6">
      <w:pPr>
        <w:spacing w:after="0" w:line="240" w:lineRule="auto"/>
        <w:ind w:left="720"/>
        <w:contextualSpacing/>
        <w:rPr>
          <w:rFonts w:eastAsia="Calibri" w:cstheme="minorHAnsi"/>
        </w:rPr>
      </w:pPr>
      <w:r w:rsidRPr="008A53B6">
        <w:rPr>
          <w:rFonts w:eastAsia="Calibri" w:cstheme="minorHAnsi"/>
        </w:rPr>
        <w:t>Voor de samenwerking met volgende partners verwijzen we naar bijgevoegde teksten:</w:t>
      </w:r>
    </w:p>
    <w:p w14:paraId="69A588B9" w14:textId="77777777" w:rsidR="008A53B6" w:rsidRPr="008A53B6" w:rsidRDefault="008A53B6" w:rsidP="008A53B6">
      <w:pPr>
        <w:numPr>
          <w:ilvl w:val="1"/>
          <w:numId w:val="34"/>
        </w:numPr>
        <w:spacing w:after="0" w:line="240" w:lineRule="auto"/>
        <w:contextualSpacing/>
        <w:jc w:val="both"/>
        <w:rPr>
          <w:rFonts w:eastAsia="Times New Roman" w:cstheme="minorHAnsi"/>
          <w:lang w:eastAsia="nl-BE"/>
        </w:rPr>
      </w:pPr>
      <w:hyperlink r:id="rId26">
        <w:r w:rsidRPr="008A53B6">
          <w:rPr>
            <w:rFonts w:eastAsia="Times New Roman" w:cstheme="minorHAnsi"/>
            <w:color w:val="0563C1" w:themeColor="hyperlink"/>
            <w:u w:val="single"/>
            <w:lang w:eastAsia="nl-BE"/>
          </w:rPr>
          <w:t>JAC in school</w:t>
        </w:r>
      </w:hyperlink>
    </w:p>
    <w:p w14:paraId="0E7B1918" w14:textId="77777777" w:rsidR="008A53B6" w:rsidRPr="008A53B6" w:rsidRDefault="008A53B6" w:rsidP="008A53B6">
      <w:pPr>
        <w:numPr>
          <w:ilvl w:val="1"/>
          <w:numId w:val="34"/>
        </w:numPr>
        <w:spacing w:after="0" w:line="240" w:lineRule="auto"/>
        <w:contextualSpacing/>
        <w:jc w:val="both"/>
        <w:rPr>
          <w:rFonts w:eastAsia="Times New Roman" w:cstheme="minorHAnsi"/>
          <w:lang w:eastAsia="nl-BE"/>
        </w:rPr>
      </w:pPr>
      <w:hyperlink r:id="rId27">
        <w:r w:rsidRPr="008A53B6">
          <w:rPr>
            <w:rFonts w:eastAsia="Times New Roman" w:cstheme="minorHAnsi"/>
            <w:color w:val="0563C1" w:themeColor="hyperlink"/>
            <w:u w:val="single"/>
            <w:lang w:eastAsia="nl-BE"/>
          </w:rPr>
          <w:t>Kadertekst ELP (eerstelijnspsychologen)</w:t>
        </w:r>
      </w:hyperlink>
    </w:p>
    <w:p w14:paraId="237E792C" w14:textId="77777777" w:rsidR="008A53B6" w:rsidRPr="008A53B6" w:rsidRDefault="008A53B6" w:rsidP="008A53B6">
      <w:pPr>
        <w:numPr>
          <w:ilvl w:val="1"/>
          <w:numId w:val="34"/>
        </w:numPr>
        <w:spacing w:after="0" w:line="240" w:lineRule="auto"/>
        <w:contextualSpacing/>
        <w:jc w:val="both"/>
        <w:rPr>
          <w:rFonts w:eastAsia="Times New Roman" w:cstheme="minorHAnsi"/>
          <w:lang w:eastAsia="nl-BE"/>
        </w:rPr>
      </w:pPr>
      <w:hyperlink r:id="rId28">
        <w:r w:rsidRPr="008A53B6">
          <w:rPr>
            <w:rFonts w:eastAsia="Times New Roman" w:cstheme="minorHAnsi"/>
            <w:color w:val="0563C1" w:themeColor="hyperlink"/>
            <w:u w:val="single"/>
            <w:lang w:eastAsia="nl-BE"/>
          </w:rPr>
          <w:t>Draaiboek NAFT</w:t>
        </w:r>
      </w:hyperlink>
    </w:p>
    <w:p w14:paraId="45FB6374" w14:textId="77777777" w:rsidR="008A53B6" w:rsidRPr="008A53B6" w:rsidRDefault="008A53B6" w:rsidP="008A53B6">
      <w:pPr>
        <w:suppressAutoHyphens/>
        <w:spacing w:after="0" w:line="240" w:lineRule="auto"/>
        <w:rPr>
          <w:rFonts w:eastAsiaTheme="majorEastAsia" w:cstheme="minorHAnsi"/>
          <w:b/>
          <w:color w:val="1D71B8"/>
          <w:sz w:val="32"/>
          <w:szCs w:val="24"/>
        </w:rPr>
      </w:pPr>
      <w:r w:rsidRPr="008A53B6">
        <w:rPr>
          <w:rFonts w:eastAsia="Calibri" w:cstheme="minorHAnsi"/>
        </w:rPr>
        <w:br w:type="page"/>
      </w:r>
    </w:p>
    <w:p w14:paraId="419E1223" w14:textId="77777777" w:rsidR="008A53B6" w:rsidRPr="008A53B6" w:rsidRDefault="008A53B6" w:rsidP="00F22076">
      <w:pPr>
        <w:rPr>
          <w:b/>
          <w:iCs/>
        </w:rPr>
      </w:pPr>
    </w:p>
    <w:p w14:paraId="5E6171D3" w14:textId="77777777" w:rsidR="007D142F" w:rsidRDefault="007257EF" w:rsidP="004A1EED">
      <w:pPr>
        <w:pStyle w:val="Kop1"/>
      </w:pPr>
      <w:r w:rsidRPr="00107ECF">
        <w:t>Samenwerkingsafspraken</w:t>
      </w:r>
    </w:p>
    <w:p w14:paraId="4D39D155" w14:textId="77777777" w:rsidR="00E11A78" w:rsidRDefault="00E11A78" w:rsidP="00E11A78">
      <w:pPr>
        <w:spacing w:after="0" w:line="240" w:lineRule="auto"/>
        <w:rPr>
          <w:rFonts w:cstheme="minorHAnsi"/>
        </w:rPr>
      </w:pPr>
      <w:bookmarkStart w:id="0" w:name="_Hlk25214432"/>
      <w:r w:rsidRPr="00E11A78">
        <w:rPr>
          <w:rFonts w:cstheme="minorHAnsi"/>
        </w:rPr>
        <w:t xml:space="preserve">Scholen vinden meer achtergrondinformatie over het decreet leerlingenbegeleiding in de </w:t>
      </w:r>
      <w:proofErr w:type="spellStart"/>
      <w:r w:rsidRPr="00E11A78">
        <w:rPr>
          <w:rFonts w:cstheme="minorHAnsi"/>
        </w:rPr>
        <w:t>medede-ling</w:t>
      </w:r>
      <w:proofErr w:type="spellEnd"/>
      <w:r w:rsidRPr="00E11A78">
        <w:rPr>
          <w:rFonts w:cstheme="minorHAnsi"/>
        </w:rPr>
        <w:t xml:space="preserve"> over </w:t>
      </w:r>
      <w:hyperlink r:id="rId29">
        <w:r w:rsidRPr="00E11A78">
          <w:rPr>
            <w:rStyle w:val="Hyperlink"/>
            <w:rFonts w:cstheme="minorHAnsi"/>
          </w:rPr>
          <w:t>Toelichting bij het decreet betreffende de leerlingenbegeleiding in het basisonderwijs, het secundair onderwijs en de centra voor leerlingenbegeleiding</w:t>
        </w:r>
      </w:hyperlink>
      <w:r w:rsidRPr="00E11A78">
        <w:rPr>
          <w:rFonts w:cstheme="minorHAnsi"/>
        </w:rPr>
        <w:t>.</w:t>
      </w:r>
    </w:p>
    <w:p w14:paraId="3B36831F" w14:textId="77777777" w:rsidR="00E11A78" w:rsidRPr="00E11A78" w:rsidRDefault="00E11A78" w:rsidP="00E11A78">
      <w:pPr>
        <w:spacing w:after="0" w:line="240" w:lineRule="auto"/>
        <w:rPr>
          <w:rFonts w:cstheme="minorHAnsi"/>
        </w:rPr>
      </w:pPr>
    </w:p>
    <w:p w14:paraId="3E2099BF" w14:textId="77777777" w:rsidR="00E11A78" w:rsidRPr="00E11A78" w:rsidRDefault="00E11A78" w:rsidP="00E11A78">
      <w:pPr>
        <w:pStyle w:val="Kop2"/>
        <w:ind w:left="1134" w:hanging="1134"/>
        <w:rPr>
          <w:rFonts w:cstheme="minorHAnsi"/>
        </w:rPr>
      </w:pPr>
      <w:r w:rsidRPr="00E11A78">
        <w:rPr>
          <w:rFonts w:cstheme="minorHAnsi"/>
        </w:rPr>
        <w:t>Rubriek 5</w:t>
      </w:r>
      <w:r w:rsidRPr="00E11A78">
        <w:rPr>
          <w:rFonts w:cstheme="minorHAnsi"/>
        </w:rPr>
        <w:tab/>
        <w:t>De rol- en taakverdeling van de school en het CLB ter uitvoering van leerlingenbegeleiding</w:t>
      </w:r>
    </w:p>
    <w:p w14:paraId="03B7157F" w14:textId="77777777" w:rsidR="00E11A78" w:rsidRPr="00E11A78" w:rsidRDefault="00E11A78" w:rsidP="00E11A78">
      <w:pPr>
        <w:spacing w:after="0" w:line="240" w:lineRule="auto"/>
        <w:rPr>
          <w:rFonts w:cstheme="minorHAnsi"/>
        </w:rPr>
      </w:pPr>
      <w:r w:rsidRPr="00E11A78">
        <w:rPr>
          <w:rFonts w:cstheme="minorHAnsi"/>
        </w:rPr>
        <w:t xml:space="preserve">Voor dit onderdeel verwijzen we uitdrukkelijk naar </w:t>
      </w:r>
      <w:hyperlink r:id="rId30">
        <w:r w:rsidRPr="00E11A78">
          <w:rPr>
            <w:rStyle w:val="Hyperlink"/>
            <w:rFonts w:cstheme="minorHAnsi"/>
          </w:rPr>
          <w:t>toelichting leidraad samenwerkingsafspraken KOV</w:t>
        </w:r>
      </w:hyperlink>
      <w:r w:rsidRPr="00E11A78">
        <w:rPr>
          <w:rFonts w:cstheme="minorHAnsi"/>
        </w:rPr>
        <w:t xml:space="preserve"> Je vindt hier in rubriek 5 een aantal richtvragen die het gesprek hierover mee richting kunnen geven. KOV en Vrij CLB Netwerk stellen trouwens voor het geheel van de samenwerkingsovereenkomst dat het gesprek erover veel belangrijker is dan het invullen van dit document. Scholen en CLB beslissen samen hoe uitgebreid ze dit document vorm willen geven.</w:t>
      </w:r>
    </w:p>
    <w:p w14:paraId="21C06C33" w14:textId="77777777" w:rsidR="00E11A78" w:rsidRPr="00E11A78" w:rsidRDefault="00E11A78" w:rsidP="00E11A78">
      <w:pPr>
        <w:spacing w:after="0" w:line="240" w:lineRule="auto"/>
        <w:rPr>
          <w:rFonts w:cstheme="minorHAnsi"/>
        </w:rPr>
      </w:pPr>
      <w:r w:rsidRPr="00E11A78">
        <w:rPr>
          <w:rFonts w:cstheme="minorHAnsi"/>
        </w:rPr>
        <w:t>Ook vooral van belang om in deze rubriek de onderdelen van de samenwerking te bespreken die vatbaar zijn voor discussie en/of die voor verbetering vatbaar zijn, en/of onduidelijk of nieuw zijn, gezien de concrete samenwerking van CLB met deze specifieke school.</w:t>
      </w:r>
    </w:p>
    <w:p w14:paraId="0D0F69B9" w14:textId="77777777" w:rsidR="00577859" w:rsidRPr="00E11A78" w:rsidRDefault="00577859" w:rsidP="007D142F">
      <w:r w:rsidRPr="00E11A78">
        <w:rPr>
          <w:rFonts w:eastAsia="Calibri" w:cs="Times New Roman"/>
          <w:noProof/>
          <w:color w:val="auto"/>
          <w:sz w:val="22"/>
          <w:szCs w:val="22"/>
          <w:lang w:eastAsia="nl-BE"/>
        </w:rPr>
        <w:drawing>
          <wp:anchor distT="0" distB="0" distL="114300" distR="114300" simplePos="0" relativeHeight="251659264" behindDoc="0" locked="0" layoutInCell="1" allowOverlap="1" wp14:anchorId="1EB1C7E5" wp14:editId="254E519E">
            <wp:simplePos x="0" y="0"/>
            <wp:positionH relativeFrom="column">
              <wp:posOffset>-92075</wp:posOffset>
            </wp:positionH>
            <wp:positionV relativeFrom="paragraph">
              <wp:posOffset>760095</wp:posOffset>
            </wp:positionV>
            <wp:extent cx="6071870" cy="3573780"/>
            <wp:effectExtent l="0" t="0" r="508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71870" cy="3573780"/>
                    </a:xfrm>
                    <a:prstGeom prst="rect">
                      <a:avLst/>
                    </a:prstGeom>
                  </pic:spPr>
                </pic:pic>
              </a:graphicData>
            </a:graphic>
            <wp14:sizeRelH relativeFrom="margin">
              <wp14:pctWidth>0</wp14:pctWidth>
            </wp14:sizeRelH>
            <wp14:sizeRelV relativeFrom="margin">
              <wp14:pctHeight>0</wp14:pctHeight>
            </wp14:sizeRelV>
          </wp:anchor>
        </w:drawing>
      </w:r>
    </w:p>
    <w:p w14:paraId="23579D13" w14:textId="77777777" w:rsidR="007D142F" w:rsidRDefault="007257EF" w:rsidP="007D142F">
      <w:r w:rsidRPr="00107ECF">
        <w:t>Het overleg over de rol- en taakverdeling leidt tot de volgende afspraken:</w:t>
      </w:r>
    </w:p>
    <w:p w14:paraId="7331A496" w14:textId="77777777" w:rsidR="00577859" w:rsidRPr="006A388D" w:rsidRDefault="00000000" w:rsidP="00731141">
      <w:pPr>
        <w:keepNext/>
        <w:keepLines/>
        <w:numPr>
          <w:ilvl w:val="0"/>
          <w:numId w:val="17"/>
        </w:numPr>
        <w:spacing w:before="240" w:after="0" w:line="259" w:lineRule="auto"/>
        <w:outlineLvl w:val="0"/>
        <w:rPr>
          <w:rFonts w:eastAsia="Times New Roman" w:cs="Arial"/>
          <w:color w:val="auto"/>
        </w:rPr>
      </w:pPr>
      <w:hyperlink r:id="rId32" w:history="1">
        <w:r w:rsidR="00B21B4A" w:rsidRPr="006A388D">
          <w:rPr>
            <w:rStyle w:val="Hyperlink"/>
            <w:rFonts w:cs="Arial"/>
          </w:rPr>
          <w:t>Overzicht</w:t>
        </w:r>
      </w:hyperlink>
      <w:r w:rsidR="00577859" w:rsidRPr="006A388D">
        <w:rPr>
          <w:rFonts w:eastAsia="Times New Roman" w:cs="Arial"/>
          <w:color w:val="auto"/>
        </w:rPr>
        <w:t xml:space="preserve"> betrokkenen in de verschillende fasen van het zorgcontinuüm </w:t>
      </w:r>
    </w:p>
    <w:bookmarkEnd w:id="0"/>
    <w:p w14:paraId="2CECB7B7" w14:textId="77777777" w:rsidR="00E11A78" w:rsidRPr="00E11A78" w:rsidRDefault="00E11A78" w:rsidP="00E11A78">
      <w:pPr>
        <w:numPr>
          <w:ilvl w:val="0"/>
          <w:numId w:val="35"/>
        </w:numPr>
        <w:spacing w:after="0" w:line="240" w:lineRule="auto"/>
        <w:contextualSpacing/>
        <w:rPr>
          <w:rFonts w:eastAsia="Calibri" w:cstheme="minorHAnsi"/>
          <w:color w:val="auto"/>
          <w:lang w:val="nl-NL" w:eastAsia="nl-BE"/>
        </w:rPr>
      </w:pPr>
      <w:r w:rsidRPr="00E11A78">
        <w:rPr>
          <w:rFonts w:eastAsia="Calibri" w:cstheme="minorHAnsi"/>
          <w:color w:val="auto"/>
          <w:lang w:val="nl-NL" w:eastAsia="nl-BE"/>
        </w:rPr>
        <w:t xml:space="preserve">Taak van het CLB en PBD in functie van schoolondersteuning: voor een uitgebreide beschrijving van de </w:t>
      </w:r>
      <w:hyperlink r:id="rId33">
        <w:r w:rsidRPr="00E11A78">
          <w:rPr>
            <w:rFonts w:eastAsia="Calibri" w:cstheme="minorHAnsi"/>
            <w:color w:val="0563C1" w:themeColor="hyperlink"/>
            <w:u w:val="single"/>
            <w:lang w:val="nl-NL" w:eastAsia="nl-BE"/>
          </w:rPr>
          <w:t>rol van het CLB en PBD in het versterken van leerlingenbegeleiding</w:t>
        </w:r>
      </w:hyperlink>
      <w:r w:rsidRPr="00E11A78">
        <w:rPr>
          <w:rFonts w:eastAsia="Calibri" w:cstheme="minorHAnsi"/>
          <w:color w:val="auto"/>
          <w:lang w:val="nl-NL" w:eastAsia="nl-BE"/>
        </w:rPr>
        <w:t xml:space="preserve"> verwijzen we naar de Pro-website van katholiek Onderwijs Vlaanderen (eerste inloggen). </w:t>
      </w:r>
    </w:p>
    <w:p w14:paraId="1050A034" w14:textId="77777777" w:rsidR="00E11A78" w:rsidRPr="00E11A78" w:rsidRDefault="00E11A78" w:rsidP="00E11A78">
      <w:pPr>
        <w:numPr>
          <w:ilvl w:val="0"/>
          <w:numId w:val="35"/>
        </w:numPr>
        <w:spacing w:after="0" w:line="240" w:lineRule="auto"/>
        <w:contextualSpacing/>
        <w:rPr>
          <w:rFonts w:eastAsia="Calibri" w:cstheme="minorHAnsi"/>
          <w:color w:val="auto"/>
          <w:lang w:val="nl-NL" w:eastAsia="nl-BE"/>
        </w:rPr>
      </w:pPr>
      <w:r w:rsidRPr="00E11A78">
        <w:rPr>
          <w:rFonts w:eastAsia="Times New Roman" w:cstheme="minorHAnsi"/>
          <w:lang w:val="nl-NL" w:eastAsia="nl-BE"/>
        </w:rPr>
        <w:t>Wat doet school en wat doet CLB (OT en TT) in  fase 0 en 1 en in fase 2 en fase  3:</w:t>
      </w:r>
      <w:r w:rsidRPr="00E11A78">
        <w:rPr>
          <w:rFonts w:eastAsia="Calibri" w:cstheme="minorHAnsi"/>
          <w:color w:val="000000"/>
          <w:lang w:val="nl-NL" w:eastAsia="nl-BE"/>
        </w:rPr>
        <w:t xml:space="preserve">zie </w:t>
      </w:r>
      <w:hyperlink r:id="rId34">
        <w:r w:rsidRPr="00E11A78">
          <w:rPr>
            <w:rFonts w:eastAsia="Calibri" w:cstheme="minorHAnsi"/>
            <w:color w:val="0563C1"/>
            <w:u w:val="single"/>
            <w:lang w:val="nl-NL" w:eastAsia="nl-BE"/>
          </w:rPr>
          <w:t>voorbeelden van criteria</w:t>
        </w:r>
      </w:hyperlink>
      <w:r w:rsidRPr="00E11A78">
        <w:rPr>
          <w:rFonts w:eastAsia="Calibri" w:cstheme="minorHAnsi"/>
          <w:color w:val="000000"/>
          <w:lang w:val="nl-NL" w:eastAsia="nl-BE"/>
        </w:rPr>
        <w:t xml:space="preserve"> wanneer er geschakeld wordt tussen fase1 en fase 2 </w:t>
      </w:r>
    </w:p>
    <w:p w14:paraId="001EB1A1" w14:textId="77777777" w:rsidR="00E11A78" w:rsidRPr="00E11A78" w:rsidRDefault="00E11A78" w:rsidP="00E11A78">
      <w:pPr>
        <w:spacing w:after="0" w:line="240" w:lineRule="auto"/>
        <w:ind w:firstLine="360"/>
        <w:rPr>
          <w:rFonts w:eastAsia="Calibri" w:cstheme="minorHAnsi"/>
          <w:color w:val="auto"/>
          <w:lang w:val="nl-NL"/>
        </w:rPr>
      </w:pPr>
      <w:r w:rsidRPr="00E11A78">
        <w:rPr>
          <w:rFonts w:eastAsia="Calibri" w:cstheme="minorHAnsi"/>
          <w:color w:val="000000"/>
          <w:lang w:val="nl-NL"/>
        </w:rPr>
        <w:t>We vragen dat de school het CLB onmiddellijk contacteert in volgende situaties</w:t>
      </w:r>
    </w:p>
    <w:p w14:paraId="34910C96" w14:textId="77777777" w:rsidR="00E11A78" w:rsidRPr="00E11A78" w:rsidRDefault="00E11A78" w:rsidP="00E11A78">
      <w:pPr>
        <w:numPr>
          <w:ilvl w:val="2"/>
          <w:numId w:val="35"/>
        </w:numPr>
        <w:spacing w:after="0" w:line="240" w:lineRule="auto"/>
        <w:contextualSpacing/>
        <w:jc w:val="both"/>
        <w:rPr>
          <w:rFonts w:eastAsia="Calibri" w:cstheme="minorHAnsi"/>
          <w:color w:val="auto"/>
          <w:lang w:val="nl-NL" w:eastAsia="nl-BE"/>
        </w:rPr>
      </w:pPr>
      <w:r w:rsidRPr="00E11A78">
        <w:rPr>
          <w:rFonts w:eastAsia="Calibri" w:cstheme="minorHAnsi"/>
          <w:color w:val="000000"/>
          <w:lang w:val="nl-NL" w:eastAsia="nl-BE"/>
        </w:rPr>
        <w:t>Besmettelijke aandoeningen</w:t>
      </w:r>
    </w:p>
    <w:p w14:paraId="3B9C9895" w14:textId="77777777" w:rsidR="00E11A78" w:rsidRPr="00E11A78" w:rsidRDefault="00E11A78" w:rsidP="00E11A78">
      <w:pPr>
        <w:numPr>
          <w:ilvl w:val="2"/>
          <w:numId w:val="35"/>
        </w:numPr>
        <w:spacing w:after="0" w:line="240" w:lineRule="auto"/>
        <w:contextualSpacing/>
        <w:jc w:val="both"/>
        <w:rPr>
          <w:rFonts w:eastAsia="Calibri" w:cstheme="minorHAnsi"/>
          <w:color w:val="auto"/>
          <w:lang w:val="nl-NL" w:eastAsia="nl-BE"/>
        </w:rPr>
      </w:pPr>
      <w:r w:rsidRPr="00E11A78">
        <w:rPr>
          <w:rFonts w:eastAsia="Calibri" w:cstheme="minorHAnsi"/>
          <w:color w:val="000000"/>
          <w:lang w:val="nl-NL" w:eastAsia="nl-BE"/>
        </w:rPr>
        <w:t>Kindermishandeling (vermoeden van letsels)</w:t>
      </w:r>
    </w:p>
    <w:p w14:paraId="019655F0" w14:textId="77777777" w:rsidR="00E11A78" w:rsidRPr="00E11A78" w:rsidRDefault="00E11A78" w:rsidP="00E11A78">
      <w:pPr>
        <w:numPr>
          <w:ilvl w:val="2"/>
          <w:numId w:val="35"/>
        </w:numPr>
        <w:spacing w:after="0" w:line="240" w:lineRule="auto"/>
        <w:contextualSpacing/>
        <w:jc w:val="both"/>
        <w:rPr>
          <w:rFonts w:eastAsia="Calibri" w:cstheme="minorHAnsi"/>
          <w:color w:val="auto"/>
          <w:lang w:val="nl-NL" w:eastAsia="nl-BE"/>
        </w:rPr>
      </w:pPr>
      <w:r w:rsidRPr="00E11A78">
        <w:rPr>
          <w:rFonts w:eastAsia="Calibri" w:cstheme="minorHAnsi"/>
          <w:color w:val="000000"/>
          <w:lang w:val="nl-NL" w:eastAsia="nl-BE"/>
        </w:rPr>
        <w:t xml:space="preserve">Systeemcrisis of </w:t>
      </w:r>
      <w:hyperlink r:id="rId35">
        <w:r w:rsidRPr="00E11A78">
          <w:rPr>
            <w:rFonts w:eastAsia="Calibri" w:cstheme="minorHAnsi"/>
            <w:color w:val="0563C1" w:themeColor="hyperlink"/>
            <w:u w:val="single"/>
            <w:lang w:val="nl-NL" w:eastAsia="nl-BE"/>
          </w:rPr>
          <w:t>schokkende gebeurtenis</w:t>
        </w:r>
      </w:hyperlink>
    </w:p>
    <w:p w14:paraId="7F6B8870" w14:textId="77777777" w:rsidR="00E11A78" w:rsidRPr="00E11A78" w:rsidRDefault="00E11A78" w:rsidP="00E11A78">
      <w:pPr>
        <w:numPr>
          <w:ilvl w:val="0"/>
          <w:numId w:val="36"/>
        </w:numPr>
        <w:spacing w:after="0" w:line="240" w:lineRule="auto"/>
        <w:contextualSpacing/>
        <w:rPr>
          <w:rFonts w:eastAsia="Times New Roman" w:cstheme="minorHAnsi"/>
          <w:lang w:eastAsia="nl-BE"/>
        </w:rPr>
      </w:pPr>
      <w:r w:rsidRPr="00E11A78">
        <w:rPr>
          <w:rFonts w:eastAsia="Times New Roman" w:cstheme="minorHAnsi"/>
          <w:lang w:eastAsia="nl-BE"/>
        </w:rPr>
        <w:t>Onregelmatigheden in de aanwezigheden van leerlingen:</w:t>
      </w:r>
    </w:p>
    <w:p w14:paraId="5B5E2FFE" w14:textId="77777777" w:rsidR="00E11A78" w:rsidRPr="00E11A78" w:rsidRDefault="00E11A78" w:rsidP="00E11A78">
      <w:pPr>
        <w:numPr>
          <w:ilvl w:val="1"/>
          <w:numId w:val="36"/>
        </w:numPr>
        <w:spacing w:after="0" w:line="240" w:lineRule="auto"/>
        <w:contextualSpacing/>
        <w:rPr>
          <w:rFonts w:eastAsia="Times New Roman" w:cstheme="minorHAnsi"/>
          <w:lang w:eastAsia="nl-BE"/>
        </w:rPr>
      </w:pPr>
      <w:r w:rsidRPr="00E11A78">
        <w:rPr>
          <w:rFonts w:eastAsia="Times New Roman" w:cstheme="minorHAnsi"/>
          <w:lang w:eastAsia="nl-BE"/>
        </w:rPr>
        <w:lastRenderedPageBreak/>
        <w:t>Kleuterparticipatie: de school monitort de aanwezigheden van kleuters en meldt zorgwekkende situaties aan het CLB.</w:t>
      </w:r>
    </w:p>
    <w:p w14:paraId="4763F9AA" w14:textId="033254A1" w:rsidR="00E11A78" w:rsidRPr="00E11A78" w:rsidRDefault="00E11A78" w:rsidP="00E11A78">
      <w:pPr>
        <w:numPr>
          <w:ilvl w:val="1"/>
          <w:numId w:val="36"/>
        </w:numPr>
        <w:spacing w:after="0" w:line="240" w:lineRule="auto"/>
        <w:contextualSpacing/>
        <w:rPr>
          <w:rFonts w:eastAsia="Times New Roman" w:cstheme="minorHAnsi"/>
          <w:lang w:eastAsia="nl-BE"/>
        </w:rPr>
      </w:pPr>
      <w:r w:rsidRPr="00E11A78">
        <w:rPr>
          <w:rFonts w:eastAsia="Times New Roman" w:cstheme="minorHAnsi"/>
          <w:lang w:eastAsia="nl-BE"/>
        </w:rPr>
        <w:t xml:space="preserve">Spijbelproblematiek: We verwijzen in deze tevens naar het </w:t>
      </w:r>
      <w:hyperlink r:id="rId36">
        <w:r w:rsidRPr="00E11A78">
          <w:rPr>
            <w:rFonts w:eastAsia="Times New Roman" w:cstheme="minorHAnsi"/>
            <w:color w:val="0563C1" w:themeColor="hyperlink"/>
            <w:u w:val="single"/>
            <w:lang w:eastAsia="nl-BE"/>
          </w:rPr>
          <w:t>Profiel Leerrechtcoach</w:t>
        </w:r>
      </w:hyperlink>
      <w:r w:rsidRPr="00E11A78">
        <w:rPr>
          <w:rFonts w:eastAsia="Times New Roman" w:cstheme="minorHAnsi"/>
          <w:lang w:eastAsia="nl-BE"/>
        </w:rPr>
        <w:t xml:space="preserve">. Hierin wordt de bijdragen van de verschillende actoren in elke fase van het zorgcontinuüm besproken. Het biedt een basis om de werking </w:t>
      </w:r>
      <w:proofErr w:type="spellStart"/>
      <w:r w:rsidRPr="00E11A78">
        <w:rPr>
          <w:rFonts w:eastAsia="Times New Roman" w:cstheme="minorHAnsi"/>
          <w:lang w:eastAsia="nl-BE"/>
        </w:rPr>
        <w:t>ivm</w:t>
      </w:r>
      <w:proofErr w:type="spellEnd"/>
      <w:r w:rsidRPr="00E11A78">
        <w:rPr>
          <w:rFonts w:eastAsia="Times New Roman" w:cstheme="minorHAnsi"/>
          <w:lang w:eastAsia="nl-BE"/>
        </w:rPr>
        <w:t xml:space="preserve"> Leerrecht uit te werken in de school. </w:t>
      </w:r>
    </w:p>
    <w:p w14:paraId="616DD927" w14:textId="77777777" w:rsidR="00E11A78" w:rsidRPr="00E11A78" w:rsidRDefault="00E11A78" w:rsidP="00E11A78">
      <w:pPr>
        <w:numPr>
          <w:ilvl w:val="1"/>
          <w:numId w:val="36"/>
        </w:numPr>
        <w:spacing w:after="0" w:line="240" w:lineRule="auto"/>
        <w:contextualSpacing/>
        <w:rPr>
          <w:rFonts w:eastAsia="Times New Roman" w:cstheme="minorHAnsi"/>
          <w:lang w:eastAsia="nl-BE"/>
        </w:rPr>
      </w:pPr>
      <w:r w:rsidRPr="00E11A78">
        <w:rPr>
          <w:rFonts w:eastAsia="Times New Roman" w:cstheme="minorHAnsi"/>
          <w:lang w:eastAsia="nl-BE"/>
        </w:rPr>
        <w:t xml:space="preserve">Tucht en uitsluiting: we handelen hier vanuit de </w:t>
      </w:r>
      <w:hyperlink r:id="rId37">
        <w:proofErr w:type="spellStart"/>
        <w:r w:rsidRPr="00E11A78">
          <w:rPr>
            <w:rFonts w:eastAsiaTheme="majorEastAsia" w:cstheme="minorHAnsi"/>
            <w:color w:val="0563C1" w:themeColor="hyperlink"/>
            <w:u w:val="single"/>
            <w:lang w:eastAsia="nl-BE"/>
          </w:rPr>
          <w:t>netoverstijgende</w:t>
        </w:r>
        <w:proofErr w:type="spellEnd"/>
        <w:r w:rsidRPr="00E11A78">
          <w:rPr>
            <w:rFonts w:eastAsiaTheme="majorEastAsia" w:cstheme="minorHAnsi"/>
            <w:color w:val="0563C1" w:themeColor="hyperlink"/>
            <w:u w:val="single"/>
            <w:lang w:eastAsia="nl-BE"/>
          </w:rPr>
          <w:t xml:space="preserve"> policy</w:t>
        </w:r>
      </w:hyperlink>
      <w:r w:rsidRPr="00E11A78">
        <w:rPr>
          <w:rFonts w:eastAsia="Times New Roman" w:cstheme="minorHAnsi"/>
          <w:lang w:eastAsia="nl-BE"/>
        </w:rPr>
        <w:t xml:space="preserve"> uitsluiting </w:t>
      </w:r>
    </w:p>
    <w:p w14:paraId="033F5D7B" w14:textId="77777777" w:rsidR="00E11A78" w:rsidRPr="00E11A78" w:rsidRDefault="00E11A78" w:rsidP="009511B7">
      <w:pPr>
        <w:numPr>
          <w:ilvl w:val="0"/>
          <w:numId w:val="35"/>
        </w:numPr>
        <w:spacing w:after="0" w:line="240" w:lineRule="auto"/>
        <w:contextualSpacing/>
        <w:rPr>
          <w:rFonts w:eastAsia="Times New Roman" w:cstheme="minorHAnsi"/>
          <w:lang w:val="nl-NL" w:eastAsia="nl-BE"/>
        </w:rPr>
      </w:pPr>
      <w:r w:rsidRPr="00E11A78">
        <w:rPr>
          <w:rFonts w:eastAsia="Times New Roman" w:cstheme="minorHAnsi"/>
          <w:lang w:eastAsia="nl-BE"/>
        </w:rPr>
        <w:t>Verhogen van de onderwijskwalificatie</w:t>
      </w:r>
    </w:p>
    <w:p w14:paraId="3C106BD7" w14:textId="24379442" w:rsidR="00E11A78" w:rsidRPr="00E11A78" w:rsidRDefault="00E11A78" w:rsidP="009511B7">
      <w:pPr>
        <w:numPr>
          <w:ilvl w:val="0"/>
          <w:numId w:val="35"/>
        </w:numPr>
        <w:spacing w:after="0" w:line="240" w:lineRule="auto"/>
        <w:contextualSpacing/>
        <w:rPr>
          <w:rFonts w:eastAsia="Times New Roman" w:cstheme="minorHAnsi"/>
          <w:lang w:val="nl-NL" w:eastAsia="nl-BE"/>
        </w:rPr>
      </w:pPr>
      <w:r w:rsidRPr="00E11A78">
        <w:rPr>
          <w:rFonts w:eastAsia="Times New Roman" w:cstheme="minorHAnsi"/>
          <w:lang w:val="nl-NL" w:eastAsia="nl-BE"/>
        </w:rPr>
        <w:t xml:space="preserve">Eerste contactmoment ANK: </w:t>
      </w:r>
      <w:r w:rsidRPr="00E11A78">
        <w:rPr>
          <w:rFonts w:eastAsia="Calibri" w:cstheme="minorHAnsi"/>
          <w:color w:val="auto"/>
        </w:rPr>
        <w:t>Het CLB voorziet in een eerste contactmoment met de anderstalige nieuwkomer. Het decreet leerlingenbegeleiding (</w:t>
      </w:r>
      <w:hyperlink r:id="rId38" w:anchor="2-7" w:history="1">
        <w:r w:rsidRPr="00E11A78">
          <w:rPr>
            <w:rFonts w:eastAsia="Calibri" w:cstheme="minorHAnsi"/>
            <w:color w:val="0563C1"/>
            <w:u w:val="single"/>
          </w:rPr>
          <w:t>omzendbrief</w:t>
        </w:r>
      </w:hyperlink>
      <w:r w:rsidRPr="00E11A78">
        <w:rPr>
          <w:rFonts w:eastAsia="Calibri" w:cstheme="minorHAnsi"/>
          <w:color w:val="auto"/>
        </w:rPr>
        <w:t xml:space="preserve">) vermeldt dat de school elke anderstalige nieuwkomer meldt aan het CLB. (zie ook rubriek 6 </w:t>
      </w:r>
      <w:proofErr w:type="spellStart"/>
      <w:r w:rsidRPr="00E11A78">
        <w:rPr>
          <w:rFonts w:eastAsia="Calibri" w:cstheme="minorHAnsi"/>
          <w:color w:val="auto"/>
        </w:rPr>
        <w:t>ivm</w:t>
      </w:r>
      <w:proofErr w:type="spellEnd"/>
      <w:r w:rsidRPr="00E11A78">
        <w:rPr>
          <w:rFonts w:eastAsia="Calibri" w:cstheme="minorHAnsi"/>
          <w:color w:val="auto"/>
        </w:rPr>
        <w:t xml:space="preserve"> uitwisseling gegevens tussen school en CLB)</w:t>
      </w:r>
    </w:p>
    <w:p w14:paraId="5D05EB66" w14:textId="77777777" w:rsidR="00E11A78" w:rsidRPr="00F14BBB" w:rsidRDefault="00E11A78" w:rsidP="00E11A78">
      <w:pPr>
        <w:pStyle w:val="Lijstalinea"/>
        <w:numPr>
          <w:ilvl w:val="0"/>
          <w:numId w:val="35"/>
        </w:numPr>
        <w:spacing w:after="0"/>
        <w:rPr>
          <w:rFonts w:ascii="Trebuchet MS" w:hAnsi="Trebuchet MS" w:cstheme="minorHAnsi"/>
        </w:rPr>
      </w:pPr>
      <w:r w:rsidRPr="00F14BBB">
        <w:rPr>
          <w:rFonts w:ascii="Trebuchet MS" w:hAnsi="Trebuchet MS" w:cstheme="minorHAnsi"/>
        </w:rPr>
        <w:t xml:space="preserve">Visie </w:t>
      </w:r>
      <w:proofErr w:type="spellStart"/>
      <w:r w:rsidRPr="00F14BBB">
        <w:rPr>
          <w:rFonts w:ascii="Trebuchet MS" w:hAnsi="Trebuchet MS" w:cstheme="minorHAnsi"/>
        </w:rPr>
        <w:t>ivm</w:t>
      </w:r>
      <w:proofErr w:type="spellEnd"/>
      <w:r w:rsidRPr="00F14BBB">
        <w:rPr>
          <w:rFonts w:ascii="Trebuchet MS" w:hAnsi="Trebuchet MS" w:cstheme="minorHAnsi"/>
        </w:rPr>
        <w:t xml:space="preserve"> </w:t>
      </w:r>
      <w:hyperlink r:id="rId39">
        <w:r w:rsidRPr="00F14BBB">
          <w:rPr>
            <w:rFonts w:ascii="Trebuchet MS" w:hAnsi="Trebuchet MS" w:cstheme="minorHAnsi"/>
            <w:color w:val="0563C1" w:themeColor="hyperlink"/>
            <w:u w:val="single"/>
          </w:rPr>
          <w:t>gedrag</w:t>
        </w:r>
      </w:hyperlink>
      <w:r w:rsidRPr="00F14BBB">
        <w:rPr>
          <w:rFonts w:ascii="Trebuchet MS" w:hAnsi="Trebuchet MS" w:cstheme="minorHAnsi"/>
        </w:rPr>
        <w:t xml:space="preserve"> en visie </w:t>
      </w:r>
      <w:proofErr w:type="spellStart"/>
      <w:r w:rsidRPr="00F14BBB">
        <w:rPr>
          <w:rFonts w:ascii="Trebuchet MS" w:hAnsi="Trebuchet MS" w:cstheme="minorHAnsi"/>
        </w:rPr>
        <w:t>ivm</w:t>
      </w:r>
      <w:proofErr w:type="spellEnd"/>
      <w:r w:rsidRPr="00F14BBB">
        <w:rPr>
          <w:rFonts w:ascii="Trebuchet MS" w:hAnsi="Trebuchet MS" w:cstheme="minorHAnsi"/>
        </w:rPr>
        <w:t xml:space="preserve"> </w:t>
      </w:r>
      <w:hyperlink r:id="rId40">
        <w:r w:rsidRPr="00F14BBB">
          <w:rPr>
            <w:rFonts w:ascii="Trebuchet MS" w:hAnsi="Trebuchet MS" w:cstheme="minorHAnsi"/>
            <w:color w:val="0563C1" w:themeColor="hyperlink"/>
            <w:u w:val="single"/>
          </w:rPr>
          <w:t>aandacht en werkhouding</w:t>
        </w:r>
      </w:hyperlink>
      <w:r w:rsidRPr="00F14BBB">
        <w:rPr>
          <w:rFonts w:ascii="Trebuchet MS" w:hAnsi="Trebuchet MS" w:cstheme="minorHAnsi"/>
        </w:rPr>
        <w:t xml:space="preserve">: deze werden voorgesteld aan de scholen in maart 2023. We verwachten dat de scholen dit intern voorstellen aan hun team. In de loop van 2023-2024 gaan school en CLB met elkaar in gesprek vanuit de vraag: wat betekent deze visie voor de samenwerking in de toekomst.  </w:t>
      </w:r>
    </w:p>
    <w:p w14:paraId="47248F28" w14:textId="77777777" w:rsidR="00E11A78" w:rsidRPr="00E11A78" w:rsidRDefault="00E11A78" w:rsidP="00E11A78">
      <w:pPr>
        <w:spacing w:after="0" w:line="240" w:lineRule="auto"/>
        <w:rPr>
          <w:rFonts w:eastAsia="Calibri" w:cstheme="minorHAnsi"/>
        </w:rPr>
      </w:pPr>
      <w:r w:rsidRPr="00E11A78">
        <w:rPr>
          <w:rFonts w:eastAsia="Calibri" w:cstheme="minorHAnsi"/>
        </w:rPr>
        <w:t>Leersteuncentrum:</w:t>
      </w:r>
    </w:p>
    <w:p w14:paraId="6094C8F9" w14:textId="257FFDD9" w:rsidR="00E11A78" w:rsidRPr="00E11A78" w:rsidRDefault="00E11A78" w:rsidP="00E11A78">
      <w:pPr>
        <w:tabs>
          <w:tab w:val="num" w:pos="0"/>
        </w:tabs>
        <w:spacing w:after="0" w:line="240" w:lineRule="auto"/>
        <w:ind w:left="357" w:hanging="357"/>
        <w:rPr>
          <w:rFonts w:eastAsia="Times New Roman" w:cstheme="minorHAnsi"/>
          <w:lang w:eastAsia="nl-BE"/>
        </w:rPr>
      </w:pPr>
      <w:r w:rsidRPr="00E11A78">
        <w:rPr>
          <w:rFonts w:eastAsia="Times New Roman" w:cstheme="minorHAnsi"/>
          <w:lang w:eastAsia="nl-BE"/>
        </w:rPr>
        <w:t xml:space="preserve">De school werkt samen met het volgende Leersteuncentrum: </w:t>
      </w:r>
      <w:r w:rsidR="00F14BBB" w:rsidRPr="00F14BBB">
        <w:rPr>
          <w:rFonts w:eastAsia="Times New Roman" w:cstheme="minorHAnsi"/>
          <w:lang w:eastAsia="nl-BE"/>
        </w:rPr>
        <w:t>Vrij leersteuncentrum Limburg</w:t>
      </w:r>
    </w:p>
    <w:p w14:paraId="46EED152" w14:textId="77777777" w:rsidR="00E11A78" w:rsidRPr="00E11A78" w:rsidRDefault="00E11A78" w:rsidP="00E11A78">
      <w:pPr>
        <w:tabs>
          <w:tab w:val="num" w:pos="0"/>
        </w:tabs>
        <w:spacing w:after="0" w:line="240" w:lineRule="auto"/>
        <w:ind w:left="357" w:hanging="357"/>
        <w:rPr>
          <w:rFonts w:eastAsia="Times New Roman" w:cstheme="minorHAnsi"/>
          <w:lang w:eastAsia="nl-BE"/>
        </w:rPr>
      </w:pPr>
      <w:r w:rsidRPr="00E11A78">
        <w:rPr>
          <w:rFonts w:eastAsia="Times New Roman" w:cstheme="minorHAnsi"/>
          <w:lang w:eastAsia="nl-BE"/>
        </w:rPr>
        <w:t xml:space="preserve">Het overleg over de rol- en taakverdeling m.b.t. Leersteun leidt tot de volgende afspraken: dit onderdeel is onder constructie en is onderhevig aan verandering </w:t>
      </w:r>
      <w:proofErr w:type="spellStart"/>
      <w:r w:rsidRPr="00E11A78">
        <w:rPr>
          <w:rFonts w:eastAsia="Times New Roman" w:cstheme="minorHAnsi"/>
          <w:lang w:eastAsia="nl-BE"/>
        </w:rPr>
        <w:t>nav</w:t>
      </w:r>
      <w:proofErr w:type="spellEnd"/>
      <w:r w:rsidRPr="00E11A78">
        <w:rPr>
          <w:rFonts w:eastAsia="Times New Roman" w:cstheme="minorHAnsi"/>
          <w:lang w:eastAsia="nl-BE"/>
        </w:rPr>
        <w:t xml:space="preserve"> oprichting Leersteuncentra in 2023-2024. </w:t>
      </w:r>
    </w:p>
    <w:p w14:paraId="52E120F6" w14:textId="77777777" w:rsidR="00E11A78" w:rsidRPr="00E11A78" w:rsidRDefault="00E11A78" w:rsidP="00E11A78">
      <w:pPr>
        <w:numPr>
          <w:ilvl w:val="1"/>
          <w:numId w:val="0"/>
        </w:numPr>
        <w:tabs>
          <w:tab w:val="num" w:pos="0"/>
        </w:tabs>
        <w:spacing w:after="0" w:line="240" w:lineRule="auto"/>
        <w:ind w:left="1440" w:hanging="360"/>
        <w:contextualSpacing/>
        <w:rPr>
          <w:rFonts w:eastAsia="Times New Roman" w:cstheme="minorHAnsi"/>
          <w:color w:val="0563C1" w:themeColor="hyperlink"/>
          <w:u w:val="single"/>
          <w:lang w:eastAsia="nl-BE"/>
        </w:rPr>
      </w:pPr>
      <w:hyperlink r:id="rId41">
        <w:r w:rsidRPr="00E11A78">
          <w:rPr>
            <w:rFonts w:eastAsiaTheme="majorEastAsia" w:cstheme="minorHAnsi"/>
            <w:color w:val="0563C1" w:themeColor="hyperlink"/>
            <w:u w:val="single"/>
            <w:lang w:eastAsia="nl-BE"/>
          </w:rPr>
          <w:t>Rol van het Vrij CLB in het Ondersteuningsnetwerk</w:t>
        </w:r>
      </w:hyperlink>
    </w:p>
    <w:p w14:paraId="21BA65F8" w14:textId="77777777" w:rsidR="00E11A78" w:rsidRPr="00E11A78" w:rsidRDefault="00E11A78" w:rsidP="00E11A78">
      <w:pPr>
        <w:numPr>
          <w:ilvl w:val="1"/>
          <w:numId w:val="0"/>
        </w:numPr>
        <w:tabs>
          <w:tab w:val="num" w:pos="0"/>
        </w:tabs>
        <w:spacing w:after="0" w:line="240" w:lineRule="auto"/>
        <w:ind w:left="1440" w:hanging="360"/>
        <w:contextualSpacing/>
        <w:rPr>
          <w:rFonts w:eastAsia="Times New Roman" w:cstheme="minorHAnsi"/>
          <w:lang w:eastAsia="nl-BE"/>
        </w:rPr>
      </w:pPr>
      <w:hyperlink r:id="rId42">
        <w:r w:rsidRPr="00E11A78">
          <w:rPr>
            <w:rFonts w:eastAsiaTheme="majorEastAsia" w:cstheme="minorHAnsi"/>
            <w:color w:val="0563C1" w:themeColor="hyperlink"/>
            <w:u w:val="single"/>
            <w:lang w:eastAsia="nl-BE"/>
          </w:rPr>
          <w:t>Afspraken tussen CLB en het Officieel Leersteuncentrum</w:t>
        </w:r>
      </w:hyperlink>
    </w:p>
    <w:p w14:paraId="06E6A474" w14:textId="77777777" w:rsidR="00E11A78" w:rsidRPr="00E11A78" w:rsidRDefault="00E11A78" w:rsidP="00E11A78">
      <w:pPr>
        <w:spacing w:after="0" w:line="240" w:lineRule="auto"/>
        <w:ind w:left="1440"/>
        <w:contextualSpacing/>
        <w:rPr>
          <w:rFonts w:eastAsia="Times New Roman" w:cstheme="minorHAnsi"/>
          <w:color w:val="0563C1" w:themeColor="hyperlink"/>
          <w:u w:val="single"/>
          <w:lang w:eastAsia="nl-BE"/>
        </w:rPr>
      </w:pPr>
    </w:p>
    <w:p w14:paraId="593FA2F2" w14:textId="77777777" w:rsidR="00E11A78" w:rsidRPr="00E11A78" w:rsidRDefault="00E11A78" w:rsidP="00E11A78">
      <w:pPr>
        <w:tabs>
          <w:tab w:val="num" w:pos="0"/>
        </w:tabs>
        <w:spacing w:after="0" w:line="240" w:lineRule="auto"/>
        <w:ind w:left="357" w:hanging="357"/>
        <w:rPr>
          <w:rFonts w:asciiTheme="minorHAnsi" w:eastAsia="Times New Roman" w:hAnsiTheme="minorHAnsi" w:cstheme="minorHAnsi"/>
          <w:lang w:eastAsia="nl-BE"/>
        </w:rPr>
      </w:pPr>
      <w:r w:rsidRPr="00E11A78">
        <w:rPr>
          <w:rFonts w:eastAsia="Times New Roman" w:cstheme="minorHAnsi"/>
          <w:color w:val="auto"/>
          <w:lang w:eastAsia="nl-BE"/>
        </w:rPr>
        <w:t xml:space="preserve">We gaan uit van een aantal </w:t>
      </w:r>
      <w:hyperlink r:id="rId43">
        <w:r w:rsidRPr="00E11A78">
          <w:rPr>
            <w:rFonts w:eastAsia="Times New Roman" w:cstheme="minorHAnsi"/>
            <w:color w:val="0070C0"/>
            <w:u w:val="single"/>
            <w:lang w:eastAsia="nl-BE"/>
          </w:rPr>
          <w:t>handvatten voor de opmaak van een gemotiveerd verslag</w:t>
        </w:r>
      </w:hyperlink>
      <w:r w:rsidRPr="00E11A78">
        <w:rPr>
          <w:rFonts w:eastAsia="Times New Roman" w:cstheme="minorHAnsi"/>
          <w:color w:val="0070C0"/>
          <w:u w:val="single"/>
          <w:lang w:eastAsia="nl-BE"/>
        </w:rPr>
        <w:t xml:space="preserve">: </w:t>
      </w:r>
      <w:r w:rsidRPr="00E11A78">
        <w:rPr>
          <w:rFonts w:eastAsia="Times New Roman" w:cstheme="minorHAnsi"/>
          <w:lang w:eastAsia="nl-BE"/>
        </w:rPr>
        <w:t xml:space="preserve">dit onderdeel is onder constructie en is onderhevig aan verandering </w:t>
      </w:r>
      <w:proofErr w:type="spellStart"/>
      <w:r w:rsidRPr="00E11A78">
        <w:rPr>
          <w:rFonts w:eastAsia="Times New Roman" w:cstheme="minorHAnsi"/>
          <w:lang w:eastAsia="nl-BE"/>
        </w:rPr>
        <w:t>nav</w:t>
      </w:r>
      <w:proofErr w:type="spellEnd"/>
      <w:r w:rsidRPr="00E11A78">
        <w:rPr>
          <w:rFonts w:eastAsia="Times New Roman" w:cstheme="minorHAnsi"/>
          <w:lang w:eastAsia="nl-BE"/>
        </w:rPr>
        <w:t xml:space="preserve"> oprichting Leersteuncentra in 2023-2024.</w:t>
      </w:r>
      <w:r w:rsidRPr="00E11A78">
        <w:rPr>
          <w:rFonts w:asciiTheme="minorHAnsi" w:eastAsia="Times New Roman" w:hAnsiTheme="minorHAnsi" w:cstheme="minorHAnsi"/>
          <w:lang w:eastAsia="nl-BE"/>
        </w:rPr>
        <w:t xml:space="preserve"> </w:t>
      </w:r>
    </w:p>
    <w:p w14:paraId="795B0F94" w14:textId="77777777" w:rsidR="00E11A78" w:rsidRPr="00E11A78" w:rsidRDefault="00E11A78" w:rsidP="00E11A78">
      <w:pPr>
        <w:spacing w:after="0" w:line="240" w:lineRule="auto"/>
        <w:ind w:left="357"/>
        <w:contextualSpacing/>
        <w:rPr>
          <w:rFonts w:asciiTheme="minorHAnsi" w:eastAsia="Times New Roman" w:hAnsiTheme="minorHAnsi" w:cstheme="minorHAnsi"/>
          <w:lang w:eastAsia="nl-BE"/>
        </w:rPr>
      </w:pPr>
    </w:p>
    <w:p w14:paraId="68470F7F" w14:textId="3551137B" w:rsidR="007C1638" w:rsidRDefault="007C1638" w:rsidP="004147FC">
      <w:pPr>
        <w:pStyle w:val="Opsomming1"/>
        <w:numPr>
          <w:ilvl w:val="0"/>
          <w:numId w:val="0"/>
        </w:numPr>
        <w:spacing w:after="120"/>
        <w:contextualSpacing w:val="0"/>
      </w:pPr>
    </w:p>
    <w:p w14:paraId="092A762C" w14:textId="77777777" w:rsidR="007D142F" w:rsidRPr="00107ECF" w:rsidRDefault="007257EF" w:rsidP="007D142F">
      <w:pPr>
        <w:pStyle w:val="Kop2"/>
        <w:numPr>
          <w:ilvl w:val="0"/>
          <w:numId w:val="0"/>
        </w:numPr>
        <w:ind w:left="1134" w:hanging="1134"/>
      </w:pPr>
      <w:r w:rsidRPr="00107ECF">
        <w:t>Rubriek 6</w:t>
      </w:r>
      <w:r w:rsidRPr="00107ECF">
        <w:tab/>
        <w:t>De uitwisseling van relevante informatie tussen de school en het CLB</w:t>
      </w:r>
    </w:p>
    <w:p w14:paraId="3D043334" w14:textId="77777777" w:rsidR="007D142F" w:rsidRPr="006A388D" w:rsidRDefault="007257EF" w:rsidP="007D142F">
      <w:r w:rsidRPr="006A388D">
        <w:t>Het overleg over de uitwisseling van informatie tussen de school en het CLB leidt tot de volgende afspraken:</w:t>
      </w:r>
    </w:p>
    <w:p w14:paraId="652D14BA" w14:textId="77777777" w:rsidR="00E64437" w:rsidRPr="006A388D" w:rsidRDefault="00E64437" w:rsidP="00E64437">
      <w:pPr>
        <w:numPr>
          <w:ilvl w:val="0"/>
          <w:numId w:val="17"/>
        </w:numPr>
        <w:spacing w:after="100" w:line="276" w:lineRule="auto"/>
        <w:contextualSpacing/>
        <w:rPr>
          <w:rFonts w:eastAsia="Calibri" w:cs="Times New Roman"/>
          <w:i/>
          <w:color w:val="auto"/>
          <w:lang w:val="nl-NL"/>
        </w:rPr>
      </w:pPr>
      <w:r w:rsidRPr="006A388D">
        <w:rPr>
          <w:rFonts w:eastAsia="Calibri" w:cs="Times New Roman"/>
          <w:color w:val="auto"/>
        </w:rPr>
        <w:t xml:space="preserve">Ambtsgeheim en beroepsgeheim: </w:t>
      </w:r>
      <w:hyperlink r:id="rId44" w:history="1">
        <w:r w:rsidRPr="006A388D">
          <w:rPr>
            <w:rFonts w:eastAsia="Calibri" w:cs="Times New Roman"/>
            <w:color w:val="0563C1"/>
            <w:u w:val="single"/>
          </w:rPr>
          <w:t>zie folder</w:t>
        </w:r>
      </w:hyperlink>
      <w:r w:rsidRPr="006A388D">
        <w:rPr>
          <w:rFonts w:eastAsia="Calibri" w:cs="Times New Roman"/>
          <w:color w:val="auto"/>
          <w:highlight w:val="yellow"/>
        </w:rPr>
        <w:t xml:space="preserve"> </w:t>
      </w:r>
    </w:p>
    <w:p w14:paraId="0D80FE50" w14:textId="77777777" w:rsidR="007D142F" w:rsidRPr="006A388D" w:rsidRDefault="007D142F" w:rsidP="007D142F">
      <w:pPr>
        <w:numPr>
          <w:ilvl w:val="0"/>
          <w:numId w:val="17"/>
        </w:numPr>
        <w:spacing w:after="100" w:line="276" w:lineRule="auto"/>
        <w:contextualSpacing/>
        <w:rPr>
          <w:rFonts w:eastAsia="Calibri" w:cs="Times New Roman"/>
          <w:color w:val="auto"/>
        </w:rPr>
      </w:pPr>
      <w:r w:rsidRPr="006A388D">
        <w:rPr>
          <w:rFonts w:eastAsia="Calibri" w:cs="Times New Roman"/>
          <w:color w:val="auto"/>
        </w:rPr>
        <w:t>De leerling of zijn ouders blij</w:t>
      </w:r>
      <w:r w:rsidR="004147FC">
        <w:rPr>
          <w:rFonts w:eastAsia="Calibri" w:cs="Times New Roman"/>
          <w:color w:val="auto"/>
        </w:rPr>
        <w:t>ven eigenaar van de gegevens in</w:t>
      </w:r>
      <w:r w:rsidRPr="006A388D">
        <w:rPr>
          <w:rFonts w:eastAsia="Calibri" w:cs="Times New Roman"/>
          <w:color w:val="auto"/>
        </w:rPr>
        <w:t xml:space="preserve"> het </w:t>
      </w:r>
      <w:r w:rsidR="004147FC">
        <w:rPr>
          <w:rFonts w:eastAsia="Calibri" w:cs="Times New Roman"/>
          <w:color w:val="auto"/>
        </w:rPr>
        <w:t>CLB-</w:t>
      </w:r>
      <w:r w:rsidRPr="006A388D">
        <w:rPr>
          <w:rFonts w:eastAsia="Calibri" w:cs="Times New Roman"/>
          <w:color w:val="auto"/>
        </w:rPr>
        <w:t>dossier:</w:t>
      </w:r>
    </w:p>
    <w:p w14:paraId="28A8F544" w14:textId="77777777" w:rsidR="007D142F" w:rsidRPr="006A388D" w:rsidRDefault="00000000" w:rsidP="007D142F">
      <w:pPr>
        <w:numPr>
          <w:ilvl w:val="1"/>
          <w:numId w:val="17"/>
        </w:numPr>
        <w:spacing w:after="100" w:line="276" w:lineRule="auto"/>
        <w:contextualSpacing/>
        <w:rPr>
          <w:rFonts w:eastAsia="Calibri" w:cs="Times New Roman"/>
          <w:color w:val="auto"/>
        </w:rPr>
      </w:pPr>
      <w:hyperlink r:id="rId45" w:history="1">
        <w:r w:rsidR="007D142F" w:rsidRPr="006A388D">
          <w:rPr>
            <w:rFonts w:eastAsia="Calibri" w:cs="Times New Roman"/>
            <w:color w:val="0563C1"/>
            <w:u w:val="single"/>
          </w:rPr>
          <w:t>Rechten</w:t>
        </w:r>
      </w:hyperlink>
      <w:r w:rsidR="007D142F" w:rsidRPr="006A388D">
        <w:rPr>
          <w:rFonts w:eastAsia="Calibri" w:cs="Times New Roman"/>
          <w:color w:val="0000FF"/>
          <w:u w:val="single"/>
        </w:rPr>
        <w:t xml:space="preserve"> </w:t>
      </w:r>
      <w:r w:rsidR="007D142F" w:rsidRPr="006A388D">
        <w:rPr>
          <w:rFonts w:eastAsia="Calibri" w:cs="Times New Roman"/>
          <w:color w:val="auto"/>
        </w:rPr>
        <w:t>in de hulpverlening</w:t>
      </w:r>
      <w:r w:rsidR="007D142F" w:rsidRPr="006A388D">
        <w:rPr>
          <w:rFonts w:eastAsia="Calibri" w:cs="Times New Roman"/>
          <w:color w:val="auto"/>
          <w:u w:val="single"/>
        </w:rPr>
        <w:t xml:space="preserve"> </w:t>
      </w:r>
      <w:r w:rsidR="007D142F" w:rsidRPr="006A388D">
        <w:rPr>
          <w:rFonts w:eastAsia="Calibri" w:cs="Times New Roman"/>
          <w:color w:val="auto"/>
        </w:rPr>
        <w:t>m.i.v. recht op dossierinzage.</w:t>
      </w:r>
    </w:p>
    <w:p w14:paraId="74D60000" w14:textId="77777777" w:rsidR="007D142F" w:rsidRPr="006A388D" w:rsidRDefault="007D142F" w:rsidP="007D142F">
      <w:pPr>
        <w:numPr>
          <w:ilvl w:val="1"/>
          <w:numId w:val="17"/>
        </w:numPr>
        <w:spacing w:after="100" w:line="276" w:lineRule="auto"/>
        <w:contextualSpacing/>
        <w:rPr>
          <w:rFonts w:eastAsia="Calibri" w:cs="Times New Roman"/>
          <w:color w:val="auto"/>
        </w:rPr>
      </w:pPr>
      <w:r w:rsidRPr="006A388D">
        <w:rPr>
          <w:rFonts w:eastAsia="Calibri" w:cs="Times New Roman"/>
          <w:color w:val="auto"/>
        </w:rPr>
        <w:t>De CLB-medewerkers geeft bij aanvang van het eerste contact met de leerling/ouders uit</w:t>
      </w:r>
      <w:r w:rsidR="00297C43" w:rsidRPr="006A388D">
        <w:rPr>
          <w:rFonts w:eastAsia="Calibri" w:cs="Times New Roman"/>
          <w:color w:val="auto"/>
        </w:rPr>
        <w:t>leg over hun rechten.</w:t>
      </w:r>
    </w:p>
    <w:p w14:paraId="50CAF915" w14:textId="77777777" w:rsidR="007D142F" w:rsidRPr="006A388D" w:rsidRDefault="007D142F" w:rsidP="007D142F">
      <w:pPr>
        <w:numPr>
          <w:ilvl w:val="0"/>
          <w:numId w:val="17"/>
        </w:numPr>
        <w:spacing w:after="100" w:line="276" w:lineRule="auto"/>
        <w:contextualSpacing/>
        <w:rPr>
          <w:rFonts w:eastAsia="Calibri" w:cs="Times New Roman"/>
          <w:color w:val="auto"/>
        </w:rPr>
      </w:pPr>
      <w:r w:rsidRPr="006A388D">
        <w:rPr>
          <w:rFonts w:eastAsia="Calibri" w:cs="Times New Roman"/>
          <w:color w:val="auto"/>
        </w:rPr>
        <w:t>Welke relevante gegevens kunnen aan elkaar doorgegeven worden:</w:t>
      </w:r>
    </w:p>
    <w:p w14:paraId="15C288DA" w14:textId="77777777" w:rsidR="007D142F" w:rsidRPr="006A388D" w:rsidRDefault="007D142F" w:rsidP="007D142F">
      <w:pPr>
        <w:numPr>
          <w:ilvl w:val="1"/>
          <w:numId w:val="17"/>
        </w:numPr>
        <w:spacing w:after="100" w:line="276" w:lineRule="auto"/>
        <w:contextualSpacing/>
        <w:rPr>
          <w:rFonts w:eastAsia="Calibri" w:cs="Times New Roman"/>
          <w:color w:val="auto"/>
          <w:lang w:val="nl-NL"/>
        </w:rPr>
      </w:pPr>
      <w:r w:rsidRPr="006A388D">
        <w:rPr>
          <w:rFonts w:eastAsia="Calibri" w:cs="Times New Roman"/>
          <w:color w:val="auto"/>
          <w:lang w:val="nl-NL"/>
        </w:rPr>
        <w:t xml:space="preserve">Het CLB heeft ten minste volgende </w:t>
      </w:r>
      <w:r w:rsidR="00E218BA">
        <w:rPr>
          <w:rFonts w:eastAsia="Calibri" w:cs="Times New Roman"/>
          <w:color w:val="auto"/>
          <w:lang w:val="nl-NL"/>
        </w:rPr>
        <w:t xml:space="preserve">administratieve </w:t>
      </w:r>
      <w:r w:rsidRPr="006A388D">
        <w:rPr>
          <w:rFonts w:eastAsia="Calibri" w:cs="Times New Roman"/>
          <w:color w:val="auto"/>
          <w:lang w:val="nl-NL"/>
        </w:rPr>
        <w:t xml:space="preserve">gegevens nodig van elke leerling: </w:t>
      </w:r>
    </w:p>
    <w:p w14:paraId="6308CE16" w14:textId="77777777" w:rsidR="00E218BA" w:rsidRDefault="007D142F" w:rsidP="007D142F">
      <w:pPr>
        <w:numPr>
          <w:ilvl w:val="2"/>
          <w:numId w:val="17"/>
        </w:numPr>
        <w:spacing w:after="100" w:line="276" w:lineRule="auto"/>
        <w:contextualSpacing/>
        <w:rPr>
          <w:rFonts w:eastAsia="Calibri" w:cs="Times New Roman"/>
          <w:color w:val="auto"/>
          <w:lang w:val="nl-NL"/>
        </w:rPr>
      </w:pPr>
      <w:r w:rsidRPr="006A388D">
        <w:rPr>
          <w:rFonts w:eastAsia="Calibri" w:cs="Times New Roman"/>
          <w:color w:val="auto"/>
          <w:lang w:val="nl-NL"/>
        </w:rPr>
        <w:t>Identificatiegegevens: tenminste naam, voornaam, geboortedatum, klas, adres, tel</w:t>
      </w:r>
      <w:r w:rsidR="00297C43" w:rsidRPr="006A388D">
        <w:rPr>
          <w:rFonts w:eastAsia="Calibri" w:cs="Times New Roman"/>
          <w:color w:val="auto"/>
          <w:lang w:val="nl-NL"/>
        </w:rPr>
        <w:t xml:space="preserve">efoon en mailadres. </w:t>
      </w:r>
    </w:p>
    <w:p w14:paraId="63D7195A" w14:textId="77777777" w:rsidR="007D142F" w:rsidRPr="006A388D" w:rsidRDefault="00297C43" w:rsidP="007D142F">
      <w:pPr>
        <w:numPr>
          <w:ilvl w:val="2"/>
          <w:numId w:val="17"/>
        </w:numPr>
        <w:spacing w:after="100" w:line="276" w:lineRule="auto"/>
        <w:contextualSpacing/>
        <w:rPr>
          <w:rFonts w:eastAsia="Calibri" w:cs="Times New Roman"/>
          <w:color w:val="auto"/>
          <w:lang w:val="nl-NL"/>
        </w:rPr>
      </w:pPr>
      <w:r w:rsidRPr="006A388D">
        <w:rPr>
          <w:rFonts w:eastAsia="Calibri" w:cs="Times New Roman"/>
          <w:color w:val="auto"/>
          <w:lang w:val="nl-NL"/>
        </w:rPr>
        <w:t>De school communiceert</w:t>
      </w:r>
      <w:r w:rsidR="007D142F" w:rsidRPr="006A388D">
        <w:rPr>
          <w:rFonts w:eastAsia="Calibri" w:cs="Times New Roman"/>
          <w:color w:val="auto"/>
          <w:lang w:val="nl-NL"/>
        </w:rPr>
        <w:t xml:space="preserve"> met ouders dat ze dit doorge</w:t>
      </w:r>
      <w:r w:rsidRPr="006A388D">
        <w:rPr>
          <w:rFonts w:eastAsia="Calibri" w:cs="Times New Roman"/>
          <w:color w:val="auto"/>
          <w:lang w:val="nl-NL"/>
        </w:rPr>
        <w:t>eft</w:t>
      </w:r>
      <w:r w:rsidR="007D142F" w:rsidRPr="006A388D">
        <w:rPr>
          <w:rFonts w:eastAsia="Calibri" w:cs="Times New Roman"/>
          <w:color w:val="auto"/>
          <w:lang w:val="nl-NL"/>
        </w:rPr>
        <w:t xml:space="preserve"> aan het CLB. </w:t>
      </w:r>
    </w:p>
    <w:p w14:paraId="4DF47919" w14:textId="77777777" w:rsidR="007D142F" w:rsidRPr="006A388D" w:rsidRDefault="007D142F" w:rsidP="00E218BA">
      <w:pPr>
        <w:numPr>
          <w:ilvl w:val="1"/>
          <w:numId w:val="17"/>
        </w:numPr>
        <w:spacing w:after="100" w:line="276" w:lineRule="auto"/>
        <w:contextualSpacing/>
        <w:rPr>
          <w:rFonts w:eastAsia="Calibri" w:cs="Times New Roman"/>
          <w:color w:val="auto"/>
          <w:lang w:val="nl-NL"/>
        </w:rPr>
      </w:pPr>
      <w:r w:rsidRPr="006A388D">
        <w:rPr>
          <w:rFonts w:eastAsia="Calibri" w:cs="Times New Roman"/>
          <w:color w:val="auto"/>
          <w:lang w:val="nl-NL"/>
        </w:rPr>
        <w:t xml:space="preserve">De school </w:t>
      </w:r>
      <w:r w:rsidR="00297C43" w:rsidRPr="006A388D">
        <w:rPr>
          <w:rFonts w:eastAsia="Calibri" w:cs="Times New Roman"/>
          <w:color w:val="auto"/>
          <w:lang w:val="nl-NL"/>
        </w:rPr>
        <w:t xml:space="preserve">geeft relevante info aan het CLB om </w:t>
      </w:r>
      <w:r w:rsidRPr="006A388D">
        <w:rPr>
          <w:rFonts w:eastAsia="Calibri" w:cs="Times New Roman"/>
          <w:color w:val="auto"/>
          <w:lang w:val="nl-NL"/>
        </w:rPr>
        <w:t>een probl</w:t>
      </w:r>
      <w:r w:rsidR="00297C43" w:rsidRPr="006A388D">
        <w:rPr>
          <w:rFonts w:eastAsia="Calibri" w:cs="Times New Roman"/>
          <w:color w:val="auto"/>
          <w:lang w:val="nl-NL"/>
        </w:rPr>
        <w:t xml:space="preserve">eem </w:t>
      </w:r>
      <w:r w:rsidRPr="006A388D">
        <w:rPr>
          <w:rFonts w:eastAsia="Calibri" w:cs="Times New Roman"/>
          <w:color w:val="auto"/>
          <w:lang w:val="nl-NL"/>
        </w:rPr>
        <w:t>aan</w:t>
      </w:r>
      <w:r w:rsidR="00297C43" w:rsidRPr="006A388D">
        <w:rPr>
          <w:rFonts w:eastAsia="Calibri" w:cs="Times New Roman"/>
          <w:color w:val="auto"/>
          <w:lang w:val="nl-NL"/>
        </w:rPr>
        <w:t xml:space="preserve"> te </w:t>
      </w:r>
      <w:r w:rsidRPr="006A388D">
        <w:rPr>
          <w:rFonts w:eastAsia="Calibri" w:cs="Times New Roman"/>
          <w:color w:val="auto"/>
          <w:lang w:val="nl-NL"/>
        </w:rPr>
        <w:t xml:space="preserve">melden en een traject met een leerling te kunnen starten. </w:t>
      </w:r>
      <w:r w:rsidR="00297C43" w:rsidRPr="006A388D">
        <w:rPr>
          <w:rFonts w:eastAsia="Calibri" w:cs="Times New Roman"/>
          <w:color w:val="auto"/>
          <w:lang w:val="nl-NL"/>
        </w:rPr>
        <w:t xml:space="preserve">De school bespreekt haar zorg en de verwijzing naar het CLB vooraf met de ouders/bekwame leerling. </w:t>
      </w:r>
    </w:p>
    <w:p w14:paraId="36D68109" w14:textId="77777777" w:rsidR="007D142F" w:rsidRPr="006A388D" w:rsidRDefault="007D142F" w:rsidP="007D142F">
      <w:pPr>
        <w:numPr>
          <w:ilvl w:val="1"/>
          <w:numId w:val="17"/>
        </w:numPr>
        <w:spacing w:after="100" w:line="276" w:lineRule="auto"/>
        <w:contextualSpacing/>
        <w:rPr>
          <w:rFonts w:eastAsia="Calibri" w:cs="Times New Roman"/>
          <w:color w:val="auto"/>
          <w:lang w:val="nl-NL"/>
        </w:rPr>
      </w:pPr>
      <w:r w:rsidRPr="006A388D">
        <w:rPr>
          <w:rFonts w:eastAsia="Calibri" w:cs="Times New Roman"/>
          <w:color w:val="auto"/>
          <w:lang w:val="nl-NL"/>
        </w:rPr>
        <w:t xml:space="preserve">Het CLB communiceert </w:t>
      </w:r>
      <w:r w:rsidR="00297C43" w:rsidRPr="006A388D">
        <w:rPr>
          <w:rFonts w:eastAsia="Calibri" w:cs="Times New Roman"/>
          <w:color w:val="auto"/>
          <w:lang w:val="nl-NL"/>
        </w:rPr>
        <w:t xml:space="preserve">relevante gegevens over de leerling met de school, voor zover dit betrekking heeft op het functioneren op school en de aanpak die nodig is (handelingsgerichte info). </w:t>
      </w:r>
      <w:r w:rsidRPr="006A388D">
        <w:rPr>
          <w:rFonts w:eastAsia="Calibri" w:cs="Times New Roman"/>
          <w:color w:val="auto"/>
          <w:lang w:val="nl-NL"/>
        </w:rPr>
        <w:t xml:space="preserve">Het CLB doet dit enkel mits toestemming van de </w:t>
      </w:r>
      <w:r w:rsidR="00297C43" w:rsidRPr="006A388D">
        <w:rPr>
          <w:rFonts w:eastAsia="Calibri" w:cs="Times New Roman"/>
          <w:color w:val="auto"/>
          <w:lang w:val="nl-NL"/>
        </w:rPr>
        <w:t xml:space="preserve">bekwame </w:t>
      </w:r>
      <w:r w:rsidRPr="006A388D">
        <w:rPr>
          <w:rFonts w:eastAsia="Calibri" w:cs="Times New Roman"/>
          <w:color w:val="auto"/>
          <w:lang w:val="nl-NL"/>
        </w:rPr>
        <w:t>leerling/ouders.</w:t>
      </w:r>
    </w:p>
    <w:p w14:paraId="5E20FEA6" w14:textId="77777777" w:rsidR="007D142F" w:rsidRPr="006A388D" w:rsidRDefault="007D142F" w:rsidP="007D142F">
      <w:pPr>
        <w:numPr>
          <w:ilvl w:val="0"/>
          <w:numId w:val="17"/>
        </w:numPr>
        <w:spacing w:after="100" w:line="276" w:lineRule="auto"/>
        <w:contextualSpacing/>
        <w:rPr>
          <w:rFonts w:eastAsia="Calibri" w:cs="Times New Roman"/>
          <w:color w:val="auto"/>
          <w:lang w:val="nl-NL"/>
        </w:rPr>
      </w:pPr>
      <w:r w:rsidRPr="006A388D">
        <w:rPr>
          <w:rFonts w:eastAsia="Calibri" w:cs="Times New Roman"/>
          <w:color w:val="auto"/>
          <w:lang w:val="nl-NL"/>
        </w:rPr>
        <w:t xml:space="preserve">Eerste contactmoment ANK: </w:t>
      </w:r>
    </w:p>
    <w:p w14:paraId="32D611FA" w14:textId="77777777" w:rsidR="00297C43" w:rsidRPr="006A388D" w:rsidRDefault="007D142F" w:rsidP="00297C43">
      <w:pPr>
        <w:ind w:left="360"/>
      </w:pPr>
      <w:r w:rsidRPr="006A388D">
        <w:t>Het decreet leerlingenbegeleiding (</w:t>
      </w:r>
      <w:hyperlink r:id="rId46" w:anchor="2-7" w:history="1">
        <w:r w:rsidRPr="006A388D">
          <w:rPr>
            <w:rStyle w:val="Hyperlink"/>
          </w:rPr>
          <w:t>omzendbrief</w:t>
        </w:r>
      </w:hyperlink>
      <w:r w:rsidRPr="006A388D">
        <w:t xml:space="preserve">) vermeldt dat de school elke anderstalige nieuwkomer meldt aan het CLB.  </w:t>
      </w:r>
    </w:p>
    <w:p w14:paraId="597C7E55" w14:textId="5914F89B" w:rsidR="007D142F" w:rsidRPr="00280ADB" w:rsidRDefault="005B6CED" w:rsidP="00297C43">
      <w:pPr>
        <w:pStyle w:val="Lijstalinea"/>
        <w:numPr>
          <w:ilvl w:val="1"/>
          <w:numId w:val="17"/>
        </w:numPr>
        <w:rPr>
          <w:rFonts w:ascii="Trebuchet MS" w:hAnsi="Trebuchet MS"/>
        </w:rPr>
      </w:pPr>
      <w:r w:rsidRPr="00280ADB">
        <w:rPr>
          <w:rFonts w:ascii="Trebuchet MS" w:hAnsi="Trebuchet MS"/>
        </w:rPr>
        <w:lastRenderedPageBreak/>
        <w:t>De school zal dit melden aan Karen Corstjens onthaalmedewerker verbonden aan onze school. Dit gebeurt via mail en een verder bespreking volgt tijdens de vaste overlegmomenten.</w:t>
      </w:r>
    </w:p>
    <w:p w14:paraId="18076CE8" w14:textId="4D835F11" w:rsidR="007D142F" w:rsidRPr="005B6CED" w:rsidRDefault="007D142F" w:rsidP="005B6CED">
      <w:pPr>
        <w:spacing w:after="100" w:line="276" w:lineRule="auto"/>
        <w:ind w:left="720"/>
        <w:rPr>
          <w:highlight w:val="yellow"/>
        </w:rPr>
      </w:pPr>
    </w:p>
    <w:p w14:paraId="6FE9B494" w14:textId="77777777" w:rsidR="007D142F" w:rsidRPr="00280ADB" w:rsidRDefault="007D142F" w:rsidP="007D142F">
      <w:pPr>
        <w:numPr>
          <w:ilvl w:val="0"/>
          <w:numId w:val="17"/>
        </w:numPr>
        <w:spacing w:after="100" w:line="276" w:lineRule="auto"/>
        <w:contextualSpacing/>
        <w:rPr>
          <w:rFonts w:eastAsia="Calibri" w:cs="Times New Roman"/>
          <w:color w:val="auto"/>
          <w:lang w:val="nl-NL"/>
        </w:rPr>
      </w:pPr>
      <w:r w:rsidRPr="00280ADB">
        <w:rPr>
          <w:rFonts w:eastAsia="Calibri" w:cs="Times New Roman"/>
          <w:color w:val="auto"/>
        </w:rPr>
        <w:t xml:space="preserve">GDPR: </w:t>
      </w:r>
      <w:r w:rsidRPr="00280ADB">
        <w:rPr>
          <w:rFonts w:eastAsia="Calibri" w:cs="Times New Roman"/>
          <w:i/>
          <w:color w:val="auto"/>
          <w:lang w:val="nl-NL"/>
        </w:rPr>
        <w:t>Vragen aan Vrij CLB Netwerk om dit op de publieke website te zetten</w:t>
      </w:r>
      <w:r w:rsidR="00660F91" w:rsidRPr="00280ADB">
        <w:rPr>
          <w:rFonts w:eastAsia="Calibri" w:cs="Times New Roman"/>
          <w:i/>
          <w:color w:val="auto"/>
          <w:lang w:val="nl-NL"/>
        </w:rPr>
        <w:t xml:space="preserve"> (is gevraagd op 28/2/2020)</w:t>
      </w:r>
    </w:p>
    <w:p w14:paraId="73C189B9" w14:textId="77777777" w:rsidR="007D142F" w:rsidRPr="006A388D" w:rsidRDefault="007D142F" w:rsidP="007D142F">
      <w:pPr>
        <w:numPr>
          <w:ilvl w:val="0"/>
          <w:numId w:val="17"/>
        </w:numPr>
        <w:spacing w:after="100" w:line="276" w:lineRule="auto"/>
        <w:contextualSpacing/>
        <w:rPr>
          <w:rFonts w:eastAsia="Calibri" w:cs="Times New Roman"/>
          <w:color w:val="auto"/>
        </w:rPr>
      </w:pPr>
      <w:r w:rsidRPr="006A388D">
        <w:rPr>
          <w:rFonts w:eastAsia="Calibri" w:cs="Times New Roman"/>
          <w:color w:val="auto"/>
        </w:rPr>
        <w:t>Leerlingenpaspoort: op het moment dat dit operationeel is maken we afspraken over de toegankelijkheid ervan.</w:t>
      </w:r>
    </w:p>
    <w:p w14:paraId="62CD7711" w14:textId="77777777" w:rsidR="007D142F" w:rsidRPr="006A388D" w:rsidRDefault="007D142F" w:rsidP="007D142F"/>
    <w:p w14:paraId="7F5DA090" w14:textId="77777777" w:rsidR="007D142F" w:rsidRPr="00107ECF" w:rsidRDefault="007257EF" w:rsidP="007D142F">
      <w:pPr>
        <w:pStyle w:val="Kop2"/>
        <w:numPr>
          <w:ilvl w:val="0"/>
          <w:numId w:val="0"/>
        </w:numPr>
        <w:ind w:left="1134" w:hanging="1134"/>
      </w:pPr>
      <w:r w:rsidRPr="00107ECF">
        <w:t>Rubriek 7</w:t>
      </w:r>
      <w:r w:rsidRPr="00107ECF">
        <w:tab/>
        <w:t>De informatiemomenten voor leerlingen over de structuur en de organisatie van het Vlaamse onderwijs, het volledige onderwijsaanbod en, specifiek voor secundaire scholen, de aansluiting van het onderwijs op de arbeidsmarkt</w:t>
      </w:r>
    </w:p>
    <w:p w14:paraId="45E5A8E7" w14:textId="77777777" w:rsidR="007D142F" w:rsidRPr="006A388D" w:rsidRDefault="007257EF" w:rsidP="007D142F">
      <w:r w:rsidRPr="006A388D">
        <w:t>Het overleg over de informatiemomenten leidt tot de volgende afspraken:</w:t>
      </w:r>
    </w:p>
    <w:p w14:paraId="168D71AC" w14:textId="77777777" w:rsidR="00F26383" w:rsidRPr="006A388D" w:rsidRDefault="00F26383" w:rsidP="00F26383">
      <w:pPr>
        <w:spacing w:after="0" w:line="240" w:lineRule="auto"/>
        <w:rPr>
          <w:rFonts w:eastAsia="Times New Roman" w:cs="Segoe UI"/>
          <w:color w:val="353838"/>
          <w:lang w:val="nl-NL" w:eastAsia="nl-BE"/>
        </w:rPr>
      </w:pPr>
      <w:r w:rsidRPr="006A388D">
        <w:rPr>
          <w:rFonts w:eastAsia="Calibri" w:cs="Times New Roman"/>
          <w:color w:val="auto"/>
        </w:rPr>
        <w:t>CLB en school informeren collectief en objectief  over het onderwijslandschap, het studiekeuzeproces en de arbeidsmarkt</w:t>
      </w:r>
      <w:r w:rsidRPr="006A388D">
        <w:rPr>
          <w:rFonts w:eastAsia="Calibri" w:cs="Times New Roman"/>
          <w:color w:val="auto"/>
          <w14:shadow w14:blurRad="38100" w14:dist="19050" w14:dir="2700000" w14:sx="100000" w14:sy="100000" w14:kx="0" w14:ky="0" w14:algn="tl">
            <w14:srgbClr w14:val="000000">
              <w14:alpha w14:val="60000"/>
            </w14:srgbClr>
          </w14:shadow>
        </w:rPr>
        <w:t xml:space="preserve"> </w:t>
      </w:r>
      <w:r w:rsidRPr="006A388D">
        <w:rPr>
          <w:rFonts w:eastAsia="Calibri" w:cs="Times New Roman"/>
          <w:b/>
          <w:bCs/>
          <w:i/>
          <w:iCs/>
          <w:color w:val="auto"/>
          <w:u w:val="single"/>
        </w:rPr>
        <w:t>teneinde</w:t>
      </w:r>
      <w:r w:rsidRPr="006A388D">
        <w:rPr>
          <w:rFonts w:eastAsia="Calibri" w:cs="Times New Roman"/>
          <w:i/>
          <w:iCs/>
          <w:color w:val="008000"/>
        </w:rPr>
        <w:t xml:space="preserve"> </w:t>
      </w:r>
      <w:r w:rsidRPr="006A388D">
        <w:rPr>
          <w:rFonts w:eastAsia="Calibri" w:cs="Times New Roman"/>
          <w:iCs/>
          <w:color w:val="auto"/>
        </w:rPr>
        <w:t>ouders en leerlingen in staat te stellen tot het maken van juiste keuzes, die het welbevinden, de betrokkenheid en kwalificatie kunnen bevorderen.</w:t>
      </w:r>
    </w:p>
    <w:p w14:paraId="4B4E9F76" w14:textId="77777777" w:rsidR="00FC3D4E" w:rsidRPr="006A388D" w:rsidRDefault="00F26383" w:rsidP="00F26383">
      <w:pPr>
        <w:numPr>
          <w:ilvl w:val="0"/>
          <w:numId w:val="20"/>
        </w:numPr>
        <w:shd w:val="clear" w:color="auto" w:fill="FFFFFF"/>
        <w:spacing w:after="0" w:line="240" w:lineRule="auto"/>
        <w:contextualSpacing/>
        <w:rPr>
          <w:rFonts w:eastAsia="Times New Roman" w:cs="Segoe UI"/>
          <w:color w:val="353838"/>
          <w:lang w:val="nl-NL" w:eastAsia="nl-BE"/>
        </w:rPr>
      </w:pPr>
      <w:r w:rsidRPr="006A388D">
        <w:rPr>
          <w:rFonts w:eastAsia="Times New Roman" w:cs="Segoe UI"/>
          <w:color w:val="353838"/>
          <w:lang w:val="nl-NL" w:eastAsia="nl-BE"/>
        </w:rPr>
        <w:t>CLB en school informeren (minimaal) op volgende scharniermomenten: 6</w:t>
      </w:r>
      <w:r w:rsidRPr="006A388D">
        <w:rPr>
          <w:rFonts w:eastAsia="Times New Roman" w:cs="Segoe UI"/>
          <w:color w:val="353838"/>
          <w:vertAlign w:val="superscript"/>
          <w:lang w:val="nl-NL" w:eastAsia="nl-BE"/>
        </w:rPr>
        <w:t>de</w:t>
      </w:r>
      <w:r w:rsidRPr="006A388D">
        <w:rPr>
          <w:rFonts w:eastAsia="Times New Roman" w:cs="Segoe UI"/>
          <w:color w:val="353838"/>
          <w:lang w:val="nl-NL" w:eastAsia="nl-BE"/>
        </w:rPr>
        <w:t xml:space="preserve"> lager, 2</w:t>
      </w:r>
      <w:r w:rsidRPr="006A388D">
        <w:rPr>
          <w:rFonts w:eastAsia="Times New Roman" w:cs="Segoe UI"/>
          <w:color w:val="353838"/>
          <w:vertAlign w:val="superscript"/>
          <w:lang w:val="nl-NL" w:eastAsia="nl-BE"/>
        </w:rPr>
        <w:t>de</w:t>
      </w:r>
      <w:r w:rsidRPr="006A388D">
        <w:rPr>
          <w:rFonts w:eastAsia="Times New Roman" w:cs="Segoe UI"/>
          <w:color w:val="353838"/>
          <w:lang w:val="nl-NL" w:eastAsia="nl-BE"/>
        </w:rPr>
        <w:t xml:space="preserve"> secundair, 6</w:t>
      </w:r>
      <w:r w:rsidRPr="006A388D">
        <w:rPr>
          <w:rFonts w:eastAsia="Times New Roman" w:cs="Segoe UI"/>
          <w:color w:val="353838"/>
          <w:vertAlign w:val="superscript"/>
          <w:lang w:val="nl-NL" w:eastAsia="nl-BE"/>
        </w:rPr>
        <w:t>de</w:t>
      </w:r>
      <w:r w:rsidRPr="006A388D">
        <w:rPr>
          <w:rFonts w:eastAsia="Times New Roman" w:cs="Segoe UI"/>
          <w:color w:val="353838"/>
          <w:lang w:val="nl-NL" w:eastAsia="nl-BE"/>
        </w:rPr>
        <w:t xml:space="preserve"> (of 7</w:t>
      </w:r>
      <w:r w:rsidRPr="006A388D">
        <w:rPr>
          <w:rFonts w:eastAsia="Times New Roman" w:cs="Segoe UI"/>
          <w:color w:val="353838"/>
          <w:vertAlign w:val="superscript"/>
          <w:lang w:val="nl-NL" w:eastAsia="nl-BE"/>
        </w:rPr>
        <w:t>de</w:t>
      </w:r>
      <w:r w:rsidRPr="006A388D">
        <w:rPr>
          <w:rFonts w:eastAsia="Times New Roman" w:cs="Segoe UI"/>
          <w:color w:val="353838"/>
          <w:lang w:val="nl-NL" w:eastAsia="nl-BE"/>
        </w:rPr>
        <w:t>) secundair.</w:t>
      </w:r>
      <w:r w:rsidR="00FC3D4E" w:rsidRPr="006A388D">
        <w:rPr>
          <w:rFonts w:eastAsia="Times New Roman" w:cs="Segoe UI"/>
          <w:color w:val="353838"/>
          <w:lang w:val="nl-NL" w:eastAsia="nl-BE"/>
        </w:rPr>
        <w:t xml:space="preserve"> </w:t>
      </w:r>
    </w:p>
    <w:p w14:paraId="224852C0" w14:textId="77777777" w:rsidR="00F26383" w:rsidRPr="006A388D" w:rsidRDefault="00FC3D4E" w:rsidP="00F26383">
      <w:pPr>
        <w:numPr>
          <w:ilvl w:val="0"/>
          <w:numId w:val="20"/>
        </w:numPr>
        <w:shd w:val="clear" w:color="auto" w:fill="FFFFFF"/>
        <w:spacing w:after="0" w:line="240" w:lineRule="auto"/>
        <w:contextualSpacing/>
        <w:rPr>
          <w:rFonts w:eastAsia="Times New Roman" w:cs="Segoe UI"/>
          <w:color w:val="353838"/>
          <w:lang w:val="nl-NL" w:eastAsia="nl-BE"/>
        </w:rPr>
      </w:pPr>
      <w:r w:rsidRPr="006A388D">
        <w:rPr>
          <w:rFonts w:eastAsia="Times New Roman" w:cs="Segoe UI"/>
          <w:color w:val="353838"/>
          <w:lang w:val="nl-NL" w:eastAsia="nl-BE"/>
        </w:rPr>
        <w:t>CLB zorgt voor neutrale informatie over het volledige onderwijsaanbod.</w:t>
      </w:r>
    </w:p>
    <w:p w14:paraId="4B9B6445" w14:textId="77777777" w:rsidR="00F26383" w:rsidRPr="006A388D" w:rsidRDefault="00FC3D4E" w:rsidP="00F26383">
      <w:pPr>
        <w:numPr>
          <w:ilvl w:val="0"/>
          <w:numId w:val="20"/>
        </w:numPr>
        <w:shd w:val="clear" w:color="auto" w:fill="FFFFFF"/>
        <w:spacing w:after="0" w:line="240" w:lineRule="auto"/>
        <w:contextualSpacing/>
        <w:rPr>
          <w:rFonts w:eastAsia="Times New Roman" w:cs="Segoe UI"/>
          <w:color w:val="353838"/>
          <w:lang w:val="nl-NL" w:eastAsia="nl-BE"/>
        </w:rPr>
      </w:pPr>
      <w:r w:rsidRPr="006A388D">
        <w:rPr>
          <w:rFonts w:eastAsia="Times New Roman" w:cs="Segoe UI"/>
          <w:color w:val="353838"/>
          <w:lang w:val="nl-NL" w:eastAsia="nl-BE"/>
        </w:rPr>
        <w:t>CLB hanteert</w:t>
      </w:r>
      <w:r w:rsidR="00F26383" w:rsidRPr="006A388D">
        <w:rPr>
          <w:rFonts w:eastAsia="Times New Roman" w:cs="Segoe UI"/>
          <w:color w:val="353838"/>
          <w:lang w:val="nl-NL" w:eastAsia="nl-BE"/>
        </w:rPr>
        <w:t xml:space="preserve"> het wettelijk voorgeschreven kader zoals omschreven in SO64 – structuur en organisatie van het voltijds secundair onderwijs.</w:t>
      </w:r>
    </w:p>
    <w:p w14:paraId="236280B6" w14:textId="77777777" w:rsidR="00E218BA" w:rsidRDefault="00FC3D4E" w:rsidP="00466282">
      <w:pPr>
        <w:numPr>
          <w:ilvl w:val="0"/>
          <w:numId w:val="20"/>
        </w:numPr>
        <w:shd w:val="clear" w:color="auto" w:fill="FFFFFF"/>
        <w:spacing w:after="0" w:line="240" w:lineRule="auto"/>
        <w:contextualSpacing/>
        <w:rPr>
          <w:rFonts w:eastAsia="Times New Roman" w:cs="Segoe UI"/>
          <w:color w:val="353838"/>
          <w:lang w:val="nl-NL" w:eastAsia="nl-BE"/>
        </w:rPr>
      </w:pPr>
      <w:r w:rsidRPr="006A388D">
        <w:rPr>
          <w:rFonts w:eastAsia="Times New Roman" w:cs="Segoe UI"/>
          <w:color w:val="353838"/>
          <w:lang w:val="nl-NL" w:eastAsia="nl-BE"/>
        </w:rPr>
        <w:t xml:space="preserve">We maken gebruik van </w:t>
      </w:r>
      <w:r w:rsidR="00F26383" w:rsidRPr="006A388D">
        <w:rPr>
          <w:rFonts w:eastAsia="Times New Roman" w:cs="Segoe UI"/>
          <w:color w:val="353838"/>
          <w:lang w:val="nl-NL" w:eastAsia="nl-BE"/>
        </w:rPr>
        <w:t xml:space="preserve"> </w:t>
      </w:r>
      <w:hyperlink r:id="rId47" w:history="1">
        <w:r w:rsidR="00F26383" w:rsidRPr="006A388D">
          <w:rPr>
            <w:rFonts w:eastAsia="Times New Roman" w:cs="Segoe UI"/>
            <w:color w:val="0000FF"/>
            <w:u w:val="single"/>
            <w:lang w:val="nl-NL" w:eastAsia="nl-BE"/>
          </w:rPr>
          <w:t>Onderwijskiezer.be</w:t>
        </w:r>
      </w:hyperlink>
      <w:r w:rsidRPr="006A388D">
        <w:rPr>
          <w:rFonts w:eastAsia="Times New Roman" w:cs="Segoe UI"/>
          <w:color w:val="353838"/>
          <w:lang w:val="nl-NL" w:eastAsia="nl-BE"/>
        </w:rPr>
        <w:t xml:space="preserve"> </w:t>
      </w:r>
      <w:r w:rsidR="00F26383" w:rsidRPr="006A388D">
        <w:rPr>
          <w:rFonts w:eastAsia="Times New Roman" w:cs="Segoe UI"/>
          <w:color w:val="353838"/>
          <w:lang w:val="nl-NL" w:eastAsia="nl-BE"/>
        </w:rPr>
        <w:t xml:space="preserve"> om leerlingen en ouders te informeren.</w:t>
      </w:r>
    </w:p>
    <w:p w14:paraId="14F09133" w14:textId="77777777" w:rsidR="00466282" w:rsidRPr="00E218BA" w:rsidRDefault="00FC3D4E" w:rsidP="00466282">
      <w:pPr>
        <w:numPr>
          <w:ilvl w:val="0"/>
          <w:numId w:val="20"/>
        </w:numPr>
        <w:shd w:val="clear" w:color="auto" w:fill="FFFFFF"/>
        <w:spacing w:after="0" w:line="240" w:lineRule="auto"/>
        <w:contextualSpacing/>
        <w:rPr>
          <w:rFonts w:eastAsia="Times New Roman" w:cs="Segoe UI"/>
          <w:color w:val="353838"/>
          <w:lang w:val="nl-NL" w:eastAsia="nl-BE"/>
        </w:rPr>
      </w:pPr>
      <w:r w:rsidRPr="00E218BA">
        <w:rPr>
          <w:rFonts w:eastAsia="Times New Roman" w:cs="Segoe UI"/>
          <w:color w:val="353838"/>
          <w:lang w:eastAsia="nl-BE"/>
        </w:rPr>
        <w:t>De school zorgt</w:t>
      </w:r>
      <w:r w:rsidR="00F26383" w:rsidRPr="00E218BA">
        <w:rPr>
          <w:rFonts w:eastAsia="Times New Roman" w:cs="Segoe UI"/>
          <w:color w:val="353838"/>
          <w:lang w:eastAsia="nl-BE"/>
        </w:rPr>
        <w:t xml:space="preserve"> ervoor dat de informatieverstrekking geen geïsoleerde actie vormt maar ka</w:t>
      </w:r>
      <w:r w:rsidRPr="00E218BA">
        <w:rPr>
          <w:rFonts w:eastAsia="Times New Roman" w:cs="Segoe UI"/>
          <w:color w:val="353838"/>
          <w:lang w:eastAsia="nl-BE"/>
        </w:rPr>
        <w:t xml:space="preserve">dert in een begeleidingsproces met de </w:t>
      </w:r>
      <w:r w:rsidR="00F26383" w:rsidRPr="00E218BA">
        <w:rPr>
          <w:rFonts w:eastAsia="Times New Roman" w:cs="Segoe UI"/>
          <w:color w:val="353838"/>
          <w:lang w:eastAsia="nl-BE"/>
        </w:rPr>
        <w:t>6 keuzetaken.</w:t>
      </w:r>
      <w:r w:rsidR="00466282" w:rsidRPr="00E218BA">
        <w:rPr>
          <w:rFonts w:eastAsia="Times New Roman" w:cs="Segoe UI"/>
          <w:color w:val="353838"/>
          <w:lang w:eastAsia="nl-BE"/>
        </w:rPr>
        <w:t xml:space="preserve"> Zie ook: </w:t>
      </w:r>
      <w:hyperlink r:id="rId48" w:history="1">
        <w:r w:rsidR="00466282" w:rsidRPr="00E218BA">
          <w:rPr>
            <w:rStyle w:val="Hyperlink"/>
          </w:rPr>
          <w:t>bouwsteen Onderwijsloopbaan</w:t>
        </w:r>
      </w:hyperlink>
      <w:r w:rsidR="00466282" w:rsidRPr="00E218BA">
        <w:t xml:space="preserve"> van het vademecum </w:t>
      </w:r>
      <w:proofErr w:type="spellStart"/>
      <w:r w:rsidR="00466282" w:rsidRPr="00E218BA">
        <w:t>zorgbreed</w:t>
      </w:r>
      <w:proofErr w:type="spellEnd"/>
      <w:r w:rsidR="00466282" w:rsidRPr="00E218BA">
        <w:t xml:space="preserve"> en kansenrijk onderwijs. </w:t>
      </w:r>
    </w:p>
    <w:p w14:paraId="6BFF0527" w14:textId="77777777" w:rsidR="00F26383" w:rsidRPr="006A388D" w:rsidRDefault="00F26383" w:rsidP="00466282">
      <w:pPr>
        <w:shd w:val="clear" w:color="auto" w:fill="FFFFFF"/>
        <w:spacing w:after="0" w:line="240" w:lineRule="auto"/>
        <w:ind w:left="360"/>
        <w:contextualSpacing/>
        <w:rPr>
          <w:rFonts w:eastAsia="Times New Roman" w:cs="Segoe UI"/>
          <w:color w:val="353838"/>
          <w:lang w:val="nl-NL" w:eastAsia="nl-BE"/>
        </w:rPr>
      </w:pPr>
    </w:p>
    <w:p w14:paraId="317588C7" w14:textId="77777777" w:rsidR="00F26383" w:rsidRPr="00F26383" w:rsidRDefault="00F26383" w:rsidP="00F26383">
      <w:pPr>
        <w:shd w:val="clear" w:color="auto" w:fill="FFFFFF"/>
        <w:spacing w:after="0" w:line="240" w:lineRule="auto"/>
        <w:contextualSpacing/>
        <w:rPr>
          <w:rFonts w:eastAsia="Times New Roman" w:cs="Segoe UI"/>
          <w:color w:val="FF0000"/>
          <w:lang w:val="nl-NL" w:eastAsia="nl-BE"/>
        </w:rPr>
      </w:pPr>
    </w:p>
    <w:p w14:paraId="050D0B72" w14:textId="77777777" w:rsidR="00F26383" w:rsidRPr="00280ADB" w:rsidRDefault="00F26383" w:rsidP="00F26383">
      <w:pPr>
        <w:shd w:val="clear" w:color="auto" w:fill="FFFFFF"/>
        <w:spacing w:after="0" w:line="240" w:lineRule="auto"/>
        <w:rPr>
          <w:rFonts w:eastAsia="Times New Roman" w:cs="Segoe UI"/>
          <w:b/>
          <w:color w:val="353838"/>
          <w:u w:val="single"/>
          <w:lang w:val="nl-NL" w:eastAsia="nl-BE"/>
        </w:rPr>
      </w:pPr>
      <w:r w:rsidRPr="00280ADB">
        <w:rPr>
          <w:rFonts w:eastAsia="Times New Roman" w:cs="Segoe UI"/>
          <w:b/>
          <w:color w:val="353838"/>
          <w:u w:val="single"/>
          <w:lang w:val="nl-NL" w:eastAsia="nl-BE"/>
        </w:rPr>
        <w:t>Infoverstrekking leerlingen 6</w:t>
      </w:r>
      <w:r w:rsidRPr="00280ADB">
        <w:rPr>
          <w:rFonts w:eastAsia="Times New Roman" w:cs="Segoe UI"/>
          <w:b/>
          <w:color w:val="353838"/>
          <w:u w:val="single"/>
          <w:vertAlign w:val="superscript"/>
          <w:lang w:val="nl-NL" w:eastAsia="nl-BE"/>
        </w:rPr>
        <w:t>de</w:t>
      </w:r>
      <w:r w:rsidRPr="00280ADB">
        <w:rPr>
          <w:rFonts w:eastAsia="Times New Roman" w:cs="Segoe UI"/>
          <w:b/>
          <w:color w:val="353838"/>
          <w:u w:val="single"/>
          <w:lang w:val="nl-NL" w:eastAsia="nl-BE"/>
        </w:rPr>
        <w:t xml:space="preserve"> leerjaar</w:t>
      </w:r>
    </w:p>
    <w:p w14:paraId="607CBD06" w14:textId="77777777" w:rsidR="00F26383" w:rsidRDefault="00F26383" w:rsidP="00F26383">
      <w:pPr>
        <w:shd w:val="clear" w:color="auto" w:fill="FFFFFF"/>
        <w:spacing w:after="0" w:line="240" w:lineRule="auto"/>
        <w:ind w:left="360"/>
        <w:rPr>
          <w:rFonts w:eastAsia="Times New Roman" w:cs="Segoe UI"/>
          <w:b/>
          <w:color w:val="353838"/>
          <w:u w:val="single"/>
          <w:lang w:val="nl-NL" w:eastAsia="nl-BE"/>
        </w:rPr>
      </w:pPr>
    </w:p>
    <w:p w14:paraId="06CA619D" w14:textId="77777777" w:rsidR="00F14BBB" w:rsidRPr="00F14BBB" w:rsidRDefault="00F14BBB" w:rsidP="00F14BBB">
      <w:pPr>
        <w:numPr>
          <w:ilvl w:val="0"/>
          <w:numId w:val="37"/>
        </w:numPr>
        <w:shd w:val="clear" w:color="auto" w:fill="FFFFFF"/>
        <w:spacing w:after="0" w:line="240" w:lineRule="auto"/>
        <w:contextualSpacing/>
        <w:rPr>
          <w:rFonts w:eastAsia="Times New Roman" w:cstheme="minorHAnsi"/>
          <w:color w:val="353838"/>
          <w:u w:val="single"/>
          <w:lang w:val="nl-NL" w:eastAsia="nl-BE"/>
        </w:rPr>
      </w:pPr>
      <w:r w:rsidRPr="00F14BBB">
        <w:rPr>
          <w:rFonts w:eastAsia="Times New Roman" w:cstheme="minorHAnsi"/>
          <w:color w:val="353838"/>
          <w:lang w:val="nl-NL" w:eastAsia="nl-BE"/>
        </w:rPr>
        <w:t xml:space="preserve">De informatie over structuur en organisatie van het secundair wordt verstrekt door de leerkracht van het zesde leerjaar.  </w:t>
      </w:r>
      <w:r w:rsidRPr="00F14BBB">
        <w:rPr>
          <w:rFonts w:eastAsia="Times New Roman" w:cstheme="minorHAnsi"/>
          <w:color w:val="FF0000"/>
          <w:lang w:val="nl-NL" w:eastAsia="nl-BE"/>
        </w:rPr>
        <w:t xml:space="preserve"> </w:t>
      </w:r>
    </w:p>
    <w:p w14:paraId="1D0F6E72" w14:textId="77777777" w:rsidR="00F14BBB" w:rsidRPr="00F14BBB" w:rsidRDefault="00F14BBB" w:rsidP="00F14BBB">
      <w:pPr>
        <w:numPr>
          <w:ilvl w:val="0"/>
          <w:numId w:val="37"/>
        </w:numPr>
        <w:shd w:val="clear" w:color="auto" w:fill="FFFFFF"/>
        <w:spacing w:after="0" w:line="240" w:lineRule="auto"/>
        <w:contextualSpacing/>
        <w:rPr>
          <w:rFonts w:eastAsia="Times New Roman" w:cstheme="minorHAnsi"/>
          <w:color w:val="353838"/>
          <w:u w:val="single"/>
          <w:lang w:val="nl-NL" w:eastAsia="nl-BE"/>
        </w:rPr>
      </w:pPr>
      <w:r w:rsidRPr="00F14BBB">
        <w:rPr>
          <w:rFonts w:eastAsia="Times New Roman" w:cstheme="minorHAnsi"/>
          <w:color w:val="353838"/>
          <w:lang w:val="nl-NL" w:eastAsia="nl-BE"/>
        </w:rPr>
        <w:t xml:space="preserve">We stellen de scholen op de hoogte van de materialen van de reeks ‘Op stap naar’ en de bijhorende website </w:t>
      </w:r>
      <w:hyperlink r:id="rId49">
        <w:r w:rsidRPr="00F14BBB">
          <w:rPr>
            <w:rFonts w:eastAsia="Times New Roman" w:cstheme="minorHAnsi"/>
            <w:color w:val="0000FF"/>
            <w:u w:val="single"/>
            <w:lang w:val="nl-NL" w:eastAsia="nl-BE"/>
          </w:rPr>
          <w:t>www.opstapnaar.be</w:t>
        </w:r>
      </w:hyperlink>
      <w:r w:rsidRPr="00F14BBB">
        <w:rPr>
          <w:rFonts w:eastAsia="Times New Roman" w:cstheme="minorHAnsi"/>
          <w:color w:val="353838"/>
          <w:lang w:val="nl-NL" w:eastAsia="nl-BE"/>
        </w:rPr>
        <w:t xml:space="preserve">. </w:t>
      </w:r>
    </w:p>
    <w:p w14:paraId="740CDDE8" w14:textId="77777777" w:rsidR="00F14BBB" w:rsidRPr="00F14BBB" w:rsidRDefault="00F14BBB" w:rsidP="00F14BBB">
      <w:pPr>
        <w:shd w:val="clear" w:color="auto" w:fill="FFFFFF"/>
        <w:spacing w:after="0" w:line="240" w:lineRule="auto"/>
        <w:ind w:left="360"/>
        <w:contextualSpacing/>
        <w:rPr>
          <w:rFonts w:eastAsia="Times New Roman" w:cstheme="minorHAnsi"/>
          <w:color w:val="353838"/>
          <w:u w:val="single"/>
          <w:lang w:val="nl-NL" w:eastAsia="nl-BE"/>
        </w:rPr>
      </w:pPr>
      <w:r w:rsidRPr="00F14BBB">
        <w:rPr>
          <w:rFonts w:eastAsia="Times New Roman" w:cstheme="minorHAnsi"/>
          <w:color w:val="353838"/>
          <w:lang w:val="nl-NL" w:eastAsia="nl-BE"/>
        </w:rPr>
        <w:t xml:space="preserve">School kan de nodige materialen bestellen bij VCLB-service, de webwinkel van Vrij CLB </w:t>
      </w:r>
      <w:proofErr w:type="spellStart"/>
      <w:r w:rsidRPr="00F14BBB">
        <w:rPr>
          <w:rFonts w:eastAsia="Times New Roman" w:cstheme="minorHAnsi"/>
          <w:color w:val="353838"/>
          <w:lang w:val="nl-NL" w:eastAsia="nl-BE"/>
        </w:rPr>
        <w:t>Netwerk.Ze</w:t>
      </w:r>
      <w:proofErr w:type="spellEnd"/>
      <w:r w:rsidRPr="00F14BBB">
        <w:rPr>
          <w:rFonts w:eastAsia="Times New Roman" w:cstheme="minorHAnsi"/>
          <w:color w:val="353838"/>
          <w:lang w:val="nl-NL" w:eastAsia="nl-BE"/>
        </w:rPr>
        <w:t xml:space="preserve"> kunnen dit doen via deze link: </w:t>
      </w:r>
      <w:hyperlink r:id="rId50" w:history="1">
        <w:r w:rsidRPr="00F14BBB">
          <w:rPr>
            <w:rFonts w:eastAsia="Times New Roman" w:cstheme="minorHAnsi"/>
            <w:color w:val="353838"/>
            <w:lang w:val="nl-NL" w:eastAsia="nl-BE"/>
          </w:rPr>
          <w:t>http://www.vclb-service.be/</w:t>
        </w:r>
      </w:hyperlink>
      <w:r w:rsidRPr="00F14BBB">
        <w:rPr>
          <w:rFonts w:eastAsia="Times New Roman" w:cstheme="minorHAnsi"/>
          <w:color w:val="353838"/>
          <w:lang w:val="nl-NL" w:eastAsia="nl-BE"/>
        </w:rPr>
        <w:t xml:space="preserve"> en de zoekterm ‘Op Stap’ ingeven. De boekjes worden dan ook rechtstreeks op school geleverd.</w:t>
      </w:r>
    </w:p>
    <w:p w14:paraId="2CAA0CF6" w14:textId="59C6F85C" w:rsidR="00F14BBB" w:rsidRPr="00F14BBB" w:rsidRDefault="00F14BBB" w:rsidP="00F14BBB">
      <w:pPr>
        <w:shd w:val="clear" w:color="auto" w:fill="FFFFFF"/>
        <w:spacing w:after="0" w:line="240" w:lineRule="auto"/>
        <w:contextualSpacing/>
        <w:rPr>
          <w:rFonts w:eastAsia="Times New Roman" w:cstheme="minorHAnsi"/>
          <w:color w:val="auto"/>
          <w:highlight w:val="cyan"/>
          <w:lang w:val="nl-NL" w:eastAsia="nl-BE"/>
        </w:rPr>
      </w:pPr>
      <w:r w:rsidRPr="00F14BBB">
        <w:rPr>
          <w:rFonts w:eastAsia="Times New Roman" w:cs="Segoe UI"/>
          <w:color w:val="auto"/>
          <w:lang w:val="nl-NL" w:eastAsia="nl-BE"/>
        </w:rPr>
        <w:t>Op Kadee gebruiken we ‘Op stap naar het secundair onderwijs’</w:t>
      </w:r>
    </w:p>
    <w:p w14:paraId="12C000A1" w14:textId="77777777" w:rsidR="00F14BBB" w:rsidRPr="00F14BBB" w:rsidRDefault="00F14BBB" w:rsidP="00F14BBB">
      <w:pPr>
        <w:shd w:val="clear" w:color="auto" w:fill="FFFFFF"/>
        <w:spacing w:after="0" w:line="240" w:lineRule="auto"/>
        <w:contextualSpacing/>
        <w:rPr>
          <w:rFonts w:eastAsia="Times New Roman" w:cstheme="minorHAnsi"/>
          <w:color w:val="353838"/>
          <w:highlight w:val="cyan"/>
          <w:u w:val="single"/>
          <w:lang w:val="nl-NL" w:eastAsia="nl-BE"/>
        </w:rPr>
      </w:pPr>
    </w:p>
    <w:p w14:paraId="6AE4C9FF" w14:textId="77777777" w:rsidR="00F14BBB" w:rsidRPr="00F14BBB" w:rsidRDefault="00F14BBB" w:rsidP="00F14BBB">
      <w:pPr>
        <w:numPr>
          <w:ilvl w:val="0"/>
          <w:numId w:val="37"/>
        </w:numPr>
        <w:tabs>
          <w:tab w:val="center" w:pos="4703"/>
          <w:tab w:val="right" w:pos="9406"/>
        </w:tabs>
        <w:spacing w:after="0" w:line="240" w:lineRule="auto"/>
        <w:rPr>
          <w:rFonts w:eastAsia="Calibri" w:cstheme="minorHAnsi"/>
          <w:color w:val="auto"/>
        </w:rPr>
      </w:pPr>
      <w:r w:rsidRPr="00F14BBB">
        <w:rPr>
          <w:rFonts w:eastAsia="Calibri" w:cstheme="minorHAnsi"/>
          <w:color w:val="auto"/>
        </w:rPr>
        <w:t xml:space="preserve">Het CLB ondersteunt de leerkrachten in hun taak als keuzebegeleider via verstrekken van informatie en het ter beschikking stellen van begeleidings- en documentatiemateriaal. </w:t>
      </w:r>
    </w:p>
    <w:p w14:paraId="66262D9A" w14:textId="77777777" w:rsidR="00F14BBB" w:rsidRPr="00F14BBB" w:rsidRDefault="00F14BBB" w:rsidP="00F14BBB">
      <w:pPr>
        <w:numPr>
          <w:ilvl w:val="0"/>
          <w:numId w:val="37"/>
        </w:numPr>
        <w:shd w:val="clear" w:color="auto" w:fill="FFFFFF"/>
        <w:spacing w:after="0" w:line="240" w:lineRule="auto"/>
        <w:contextualSpacing/>
        <w:rPr>
          <w:rFonts w:eastAsia="Calibri" w:cstheme="minorHAnsi"/>
          <w:color w:val="auto"/>
        </w:rPr>
      </w:pPr>
      <w:r w:rsidRPr="00F14BBB">
        <w:rPr>
          <w:rFonts w:eastAsia="Calibri" w:cstheme="minorHAnsi"/>
          <w:color w:val="auto"/>
        </w:rPr>
        <w:t>Het CLB draagt er zorg voor dat de leerkrachten op de hoogte zijn van de nieuwe ontwikkelingen in het secundair onderwijs (bv. Modernisering secundair onderwijs)</w:t>
      </w:r>
    </w:p>
    <w:p w14:paraId="61B0516C" w14:textId="77777777" w:rsidR="00F14BBB" w:rsidRPr="00F14BBB" w:rsidRDefault="00F14BBB" w:rsidP="00F14BBB">
      <w:pPr>
        <w:shd w:val="clear" w:color="auto" w:fill="FFFFFF"/>
        <w:spacing w:after="0" w:line="240" w:lineRule="auto"/>
        <w:rPr>
          <w:rFonts w:eastAsia="Times New Roman" w:cstheme="minorHAnsi"/>
          <w:color w:val="353838"/>
          <w:u w:val="single"/>
          <w:lang w:val="nl-NL" w:eastAsia="nl-BE"/>
        </w:rPr>
      </w:pPr>
    </w:p>
    <w:p w14:paraId="44308C54" w14:textId="77777777" w:rsidR="00F14BBB" w:rsidRPr="00F14BBB" w:rsidRDefault="00F14BBB" w:rsidP="00F14BBB">
      <w:pPr>
        <w:shd w:val="clear" w:color="auto" w:fill="FFFFFF"/>
        <w:spacing w:after="0" w:line="240" w:lineRule="auto"/>
        <w:rPr>
          <w:rFonts w:asciiTheme="minorHAnsi" w:eastAsia="Times New Roman" w:hAnsiTheme="minorHAnsi" w:cstheme="minorHAnsi"/>
          <w:color w:val="353838"/>
          <w:u w:val="single"/>
          <w:lang w:val="nl-NL" w:eastAsia="nl-BE"/>
        </w:rPr>
      </w:pPr>
    </w:p>
    <w:p w14:paraId="1584422B" w14:textId="77777777" w:rsidR="00F14BBB" w:rsidRPr="00F14BBB" w:rsidRDefault="00F14BBB" w:rsidP="00F14BBB">
      <w:pPr>
        <w:shd w:val="clear" w:color="auto" w:fill="FFFFFF"/>
        <w:spacing w:after="0" w:line="240" w:lineRule="auto"/>
        <w:rPr>
          <w:rFonts w:eastAsia="Times New Roman" w:cstheme="minorHAnsi"/>
          <w:b/>
          <w:i/>
          <w:color w:val="353838"/>
          <w:lang w:val="nl-NL" w:eastAsia="nl-BE"/>
        </w:rPr>
      </w:pPr>
      <w:r w:rsidRPr="00F14BBB">
        <w:rPr>
          <w:rFonts w:eastAsia="Times New Roman" w:cstheme="minorHAnsi"/>
          <w:b/>
          <w:i/>
          <w:color w:val="353838"/>
          <w:lang w:val="nl-NL" w:eastAsia="nl-BE"/>
        </w:rPr>
        <w:t>Informatieverstrekking ouders 6de leerjaar</w:t>
      </w:r>
    </w:p>
    <w:p w14:paraId="0DEB2252" w14:textId="77777777" w:rsidR="00F14BBB" w:rsidRPr="00F14BBB" w:rsidRDefault="00F14BBB" w:rsidP="00F14BBB">
      <w:pPr>
        <w:numPr>
          <w:ilvl w:val="0"/>
          <w:numId w:val="38"/>
        </w:numPr>
        <w:spacing w:after="0" w:line="240" w:lineRule="auto"/>
        <w:contextualSpacing/>
        <w:rPr>
          <w:rFonts w:eastAsia="Times New Roman" w:cstheme="minorHAnsi"/>
          <w:color w:val="353838"/>
          <w:lang w:val="nl-NL" w:eastAsia="nl-BE"/>
        </w:rPr>
      </w:pPr>
      <w:r w:rsidRPr="00F14BBB">
        <w:rPr>
          <w:rFonts w:eastAsia="Times New Roman" w:cstheme="minorHAnsi"/>
          <w:color w:val="353838"/>
          <w:lang w:val="nl-NL" w:eastAsia="nl-BE"/>
        </w:rPr>
        <w:t xml:space="preserve">De </w:t>
      </w:r>
      <w:proofErr w:type="spellStart"/>
      <w:r w:rsidRPr="00F14BBB">
        <w:rPr>
          <w:rFonts w:eastAsia="Times New Roman" w:cstheme="minorHAnsi"/>
          <w:color w:val="353838"/>
          <w:lang w:val="nl-NL" w:eastAsia="nl-BE"/>
        </w:rPr>
        <w:t>netoverstijgende</w:t>
      </w:r>
      <w:proofErr w:type="spellEnd"/>
      <w:r w:rsidRPr="00F14BBB">
        <w:rPr>
          <w:rFonts w:eastAsia="Times New Roman" w:cstheme="minorHAnsi"/>
          <w:color w:val="353838"/>
          <w:lang w:val="nl-NL" w:eastAsia="nl-BE"/>
        </w:rPr>
        <w:t xml:space="preserve"> Limburgse CLB-website </w:t>
      </w:r>
      <w:hyperlink r:id="rId51">
        <w:r w:rsidRPr="00F14BBB">
          <w:rPr>
            <w:rFonts w:eastAsia="Times New Roman" w:cstheme="minorHAnsi"/>
            <w:color w:val="353838"/>
            <w:u w:val="single"/>
            <w:lang w:val="nl-NL" w:eastAsia="nl-BE"/>
          </w:rPr>
          <w:t>www.wegwijsinhetsecundaironderwijs.be</w:t>
        </w:r>
      </w:hyperlink>
      <w:r w:rsidRPr="00F14BBB">
        <w:rPr>
          <w:rFonts w:eastAsia="Times New Roman" w:cstheme="minorHAnsi"/>
          <w:color w:val="353838"/>
          <w:lang w:val="nl-NL" w:eastAsia="nl-BE"/>
        </w:rPr>
        <w:t xml:space="preserve">  is het uitgangspunt in de OLB-informatieverstrekking van het CLB, ter vervanging van de regionale  </w:t>
      </w:r>
      <w:proofErr w:type="spellStart"/>
      <w:r w:rsidRPr="00F14BBB">
        <w:rPr>
          <w:rFonts w:eastAsia="Times New Roman" w:cstheme="minorHAnsi"/>
          <w:color w:val="353838"/>
          <w:lang w:val="nl-NL" w:eastAsia="nl-BE"/>
        </w:rPr>
        <w:t>netoverstijgende</w:t>
      </w:r>
      <w:proofErr w:type="spellEnd"/>
      <w:r w:rsidRPr="00F14BBB">
        <w:rPr>
          <w:rFonts w:eastAsia="Times New Roman" w:cstheme="minorHAnsi"/>
          <w:color w:val="353838"/>
          <w:lang w:val="nl-NL" w:eastAsia="nl-BE"/>
        </w:rPr>
        <w:t xml:space="preserve"> infoavonden.</w:t>
      </w:r>
    </w:p>
    <w:p w14:paraId="10906E32" w14:textId="77777777" w:rsidR="00F14BBB" w:rsidRPr="00F14BBB" w:rsidRDefault="00F14BBB" w:rsidP="00F14BBB">
      <w:pPr>
        <w:numPr>
          <w:ilvl w:val="0"/>
          <w:numId w:val="38"/>
        </w:numPr>
        <w:shd w:val="clear" w:color="auto" w:fill="FFFFFF"/>
        <w:spacing w:after="0" w:line="240" w:lineRule="auto"/>
        <w:contextualSpacing/>
        <w:rPr>
          <w:rFonts w:eastAsia="Times New Roman" w:cstheme="minorHAnsi"/>
          <w:color w:val="353838"/>
          <w:lang w:val="nl-NL" w:eastAsia="nl-BE"/>
        </w:rPr>
      </w:pPr>
      <w:r w:rsidRPr="00F14BBB">
        <w:rPr>
          <w:rFonts w:eastAsia="Times New Roman" w:cstheme="minorHAnsi"/>
          <w:color w:val="353838"/>
          <w:lang w:val="nl-NL" w:eastAsia="nl-BE"/>
        </w:rPr>
        <w:t xml:space="preserve">CLB-regio’s beslissen zelf welke bijkomende initiatieven ze willen nemen naar specifieke doelgroepen, zeker in functie van kansenbevordering, maar ook </w:t>
      </w:r>
      <w:proofErr w:type="spellStart"/>
      <w:r w:rsidRPr="00F14BBB">
        <w:rPr>
          <w:rFonts w:eastAsia="Times New Roman" w:cstheme="minorHAnsi"/>
          <w:color w:val="353838"/>
          <w:lang w:val="nl-NL" w:eastAsia="nl-BE"/>
        </w:rPr>
        <w:t>ifv</w:t>
      </w:r>
      <w:proofErr w:type="spellEnd"/>
      <w:r w:rsidRPr="00F14BBB">
        <w:rPr>
          <w:rFonts w:eastAsia="Times New Roman" w:cstheme="minorHAnsi"/>
          <w:color w:val="353838"/>
          <w:lang w:val="nl-NL" w:eastAsia="nl-BE"/>
        </w:rPr>
        <w:t xml:space="preserve"> </w:t>
      </w:r>
      <w:proofErr w:type="spellStart"/>
      <w:r w:rsidRPr="00F14BBB">
        <w:rPr>
          <w:rFonts w:eastAsia="Times New Roman" w:cstheme="minorHAnsi"/>
          <w:color w:val="353838"/>
          <w:lang w:val="nl-NL" w:eastAsia="nl-BE"/>
        </w:rPr>
        <w:t>BuBaO</w:t>
      </w:r>
      <w:proofErr w:type="spellEnd"/>
      <w:r w:rsidRPr="00F14BBB">
        <w:rPr>
          <w:rFonts w:eastAsia="Times New Roman" w:cstheme="minorHAnsi"/>
          <w:color w:val="353838"/>
          <w:lang w:val="nl-NL" w:eastAsia="nl-BE"/>
        </w:rPr>
        <w:t xml:space="preserve">-schoolverlaters. </w:t>
      </w:r>
    </w:p>
    <w:p w14:paraId="0FE035CE" w14:textId="77777777" w:rsidR="00F14BBB" w:rsidRPr="00F14BBB" w:rsidRDefault="00F14BBB" w:rsidP="00F14BBB">
      <w:pPr>
        <w:numPr>
          <w:ilvl w:val="0"/>
          <w:numId w:val="38"/>
        </w:numPr>
        <w:shd w:val="clear" w:color="auto" w:fill="FFFFFF"/>
        <w:spacing w:after="0" w:line="240" w:lineRule="auto"/>
        <w:contextualSpacing/>
        <w:rPr>
          <w:rFonts w:eastAsia="Times New Roman" w:cstheme="minorHAnsi"/>
          <w:color w:val="353838"/>
          <w:lang w:val="nl-NL" w:eastAsia="nl-BE"/>
        </w:rPr>
      </w:pPr>
      <w:r w:rsidRPr="00F14BBB">
        <w:rPr>
          <w:rFonts w:eastAsia="Times New Roman" w:cstheme="minorHAnsi"/>
          <w:color w:val="353838"/>
          <w:lang w:val="nl-NL" w:eastAsia="nl-BE"/>
        </w:rPr>
        <w:t>Indien er een face-</w:t>
      </w:r>
      <w:proofErr w:type="spellStart"/>
      <w:r w:rsidRPr="00F14BBB">
        <w:rPr>
          <w:rFonts w:eastAsia="Times New Roman" w:cstheme="minorHAnsi"/>
          <w:color w:val="353838"/>
          <w:lang w:val="nl-NL" w:eastAsia="nl-BE"/>
        </w:rPr>
        <w:t>to</w:t>
      </w:r>
      <w:proofErr w:type="spellEnd"/>
      <w:r w:rsidRPr="00F14BBB">
        <w:rPr>
          <w:rFonts w:eastAsia="Times New Roman" w:cstheme="minorHAnsi"/>
          <w:color w:val="353838"/>
          <w:lang w:val="nl-NL" w:eastAsia="nl-BE"/>
        </w:rPr>
        <w:t>-face-initiatief plaats vindt, vertrekt het CLB vanuit de inhoud van bovenstaande  website.</w:t>
      </w:r>
    </w:p>
    <w:p w14:paraId="277CD7CF" w14:textId="77777777" w:rsidR="00F14BBB" w:rsidRPr="00F14BBB" w:rsidRDefault="00F14BBB" w:rsidP="00F14BBB">
      <w:pPr>
        <w:shd w:val="clear" w:color="auto" w:fill="FFFFFF"/>
        <w:spacing w:after="0" w:line="240" w:lineRule="auto"/>
        <w:contextualSpacing/>
        <w:rPr>
          <w:rFonts w:eastAsia="Times New Roman" w:cstheme="minorHAnsi"/>
          <w:color w:val="353838"/>
          <w:lang w:val="nl-NL" w:eastAsia="nl-BE"/>
        </w:rPr>
      </w:pPr>
    </w:p>
    <w:p w14:paraId="3D82E9B9" w14:textId="77777777" w:rsidR="00F14BBB" w:rsidRPr="00280ADB" w:rsidRDefault="00F14BBB" w:rsidP="00F26383">
      <w:pPr>
        <w:shd w:val="clear" w:color="auto" w:fill="FFFFFF"/>
        <w:spacing w:after="0" w:line="240" w:lineRule="auto"/>
        <w:ind w:left="360"/>
        <w:rPr>
          <w:rFonts w:eastAsia="Times New Roman" w:cs="Segoe UI"/>
          <w:b/>
          <w:color w:val="353838"/>
          <w:u w:val="single"/>
          <w:lang w:val="nl-NL" w:eastAsia="nl-BE"/>
        </w:rPr>
      </w:pPr>
    </w:p>
    <w:p w14:paraId="19C179FB" w14:textId="77777777" w:rsidR="007D142F" w:rsidRPr="00107ECF" w:rsidRDefault="007257EF" w:rsidP="007D142F">
      <w:pPr>
        <w:pStyle w:val="Kop2"/>
        <w:numPr>
          <w:ilvl w:val="0"/>
          <w:numId w:val="0"/>
        </w:numPr>
        <w:ind w:left="1134" w:hanging="1134"/>
      </w:pPr>
      <w:r w:rsidRPr="00107ECF">
        <w:lastRenderedPageBreak/>
        <w:t>Rubriek 8</w:t>
      </w:r>
      <w:r w:rsidRPr="00107ECF">
        <w:tab/>
        <w:t xml:space="preserve">De wijze waarop de samenwerking tussen de school en het CLB wordt geëvalueerd en de wijze waarop de afspraken over de </w:t>
      </w:r>
      <w:proofErr w:type="spellStart"/>
      <w:r w:rsidRPr="00107ECF">
        <w:t>schoolspecifieke</w:t>
      </w:r>
      <w:proofErr w:type="spellEnd"/>
      <w:r w:rsidRPr="00107ECF">
        <w:t xml:space="preserve"> samenwerking bijgestuurd kunnen worden</w:t>
      </w:r>
    </w:p>
    <w:p w14:paraId="2E715AF1" w14:textId="39D6BCFF" w:rsidR="007D142F" w:rsidRDefault="007257EF" w:rsidP="007D142F">
      <w:pPr>
        <w:pStyle w:val="Opsomming1"/>
      </w:pPr>
      <w:r w:rsidRPr="00107ECF">
        <w:t>De samenwerkingsafspraken worden op de volgende momenten geëvalueerd</w:t>
      </w:r>
      <w:r w:rsidR="005B6CED">
        <w:t>:</w:t>
      </w:r>
    </w:p>
    <w:p w14:paraId="7E1D51AF" w14:textId="0C11C882" w:rsidR="00280ADB" w:rsidRPr="00107ECF" w:rsidRDefault="00280ADB" w:rsidP="007D142F">
      <w:pPr>
        <w:pStyle w:val="Opsomming1"/>
      </w:pPr>
      <w:r>
        <w:t xml:space="preserve">Op de </w:t>
      </w:r>
      <w:r w:rsidR="00E37461">
        <w:t xml:space="preserve">eerste </w:t>
      </w:r>
      <w:r>
        <w:t>samenkomst met CLB en school.</w:t>
      </w:r>
    </w:p>
    <w:p w14:paraId="4DBA9156" w14:textId="22C8EB04" w:rsidR="007D142F" w:rsidRDefault="007257EF" w:rsidP="007D142F">
      <w:pPr>
        <w:pStyle w:val="Opsomming1"/>
      </w:pPr>
      <w:r w:rsidRPr="00107ECF">
        <w:t xml:space="preserve">De samenwerkingsafspraken worden als volgt bijgestuurd: </w:t>
      </w:r>
    </w:p>
    <w:p w14:paraId="10ECCB7A" w14:textId="3C784355" w:rsidR="00280ADB" w:rsidRDefault="00280ADB" w:rsidP="007D142F">
      <w:pPr>
        <w:pStyle w:val="Opsomming1"/>
      </w:pPr>
      <w:r>
        <w:t>men spreekt over wat goed liep en wat nog extra aandacht verdient.</w:t>
      </w:r>
    </w:p>
    <w:p w14:paraId="6CBBF5F5" w14:textId="51AF1E79" w:rsidR="00845C7C" w:rsidRDefault="00845C7C" w:rsidP="00845C7C">
      <w:pPr>
        <w:pStyle w:val="Opsomming1"/>
        <w:numPr>
          <w:ilvl w:val="0"/>
          <w:numId w:val="0"/>
        </w:numPr>
        <w:ind w:left="357"/>
      </w:pPr>
      <w:r>
        <w:t>Op Kadee is men zeer tevreden over de afspraken die we met het CLB hebben vastgelegd vorig schooljaar.</w:t>
      </w:r>
    </w:p>
    <w:p w14:paraId="5EBD115F" w14:textId="59C96C02" w:rsidR="00845C7C" w:rsidRDefault="00845C7C" w:rsidP="00845C7C">
      <w:pPr>
        <w:pStyle w:val="Opsomming1"/>
        <w:numPr>
          <w:ilvl w:val="0"/>
          <w:numId w:val="0"/>
        </w:numPr>
        <w:ind w:left="357"/>
      </w:pPr>
      <w:r>
        <w:t>Misschien is het handig naar een volgend schooljaar toe de planning van de medische onderzoeken/vaccinaties in de grote vakantie te verkrijgen.</w:t>
      </w:r>
    </w:p>
    <w:p w14:paraId="09667C84" w14:textId="77777777" w:rsidR="00F26383" w:rsidRPr="00F26383" w:rsidRDefault="00F26383" w:rsidP="00F26383">
      <w:pPr>
        <w:autoSpaceDE w:val="0"/>
        <w:autoSpaceDN w:val="0"/>
        <w:adjustRightInd w:val="0"/>
        <w:spacing w:after="0" w:line="240" w:lineRule="auto"/>
        <w:rPr>
          <w:rFonts w:cs="Segoe UI"/>
          <w:color w:val="000000"/>
          <w:lang w:val="nl-NL"/>
        </w:rPr>
      </w:pPr>
      <w:r w:rsidRPr="00280ADB">
        <w:rPr>
          <w:rFonts w:cs="Segoe UI"/>
          <w:color w:val="000000"/>
          <w:lang w:val="nl-NL"/>
        </w:rPr>
        <w:t>Dit is de materie van de school en wordt in onderling overleg afgesproken.</w:t>
      </w:r>
    </w:p>
    <w:p w14:paraId="3BC3997D" w14:textId="2C1138B0" w:rsidR="00F26383" w:rsidRDefault="00F26383" w:rsidP="00F26383">
      <w:pPr>
        <w:autoSpaceDE w:val="0"/>
        <w:autoSpaceDN w:val="0"/>
        <w:adjustRightInd w:val="0"/>
        <w:spacing w:after="0" w:line="240" w:lineRule="auto"/>
        <w:rPr>
          <w:rFonts w:cs="Segoe UI"/>
          <w:color w:val="000000"/>
          <w:lang w:val="nl-NL"/>
        </w:rPr>
      </w:pPr>
      <w:r w:rsidRPr="00F26383">
        <w:rPr>
          <w:rFonts w:cs="Segoe UI"/>
          <w:color w:val="000000"/>
          <w:lang w:val="nl-NL"/>
        </w:rPr>
        <w:t>CLB ontvangt een kopie van de samenwerkingsafspraken.</w:t>
      </w:r>
    </w:p>
    <w:p w14:paraId="2BB8789A" w14:textId="77777777" w:rsidR="00F21CA3" w:rsidRPr="00F26383" w:rsidRDefault="00F21CA3" w:rsidP="00F26383">
      <w:pPr>
        <w:autoSpaceDE w:val="0"/>
        <w:autoSpaceDN w:val="0"/>
        <w:adjustRightInd w:val="0"/>
        <w:spacing w:after="0" w:line="240" w:lineRule="auto"/>
        <w:rPr>
          <w:rFonts w:cs="Segoe UI"/>
          <w:lang w:val="nl-NL"/>
        </w:rPr>
      </w:pPr>
    </w:p>
    <w:p w14:paraId="59E41977" w14:textId="37C05DC7" w:rsidR="00F26383" w:rsidRPr="005C5780" w:rsidRDefault="005C5780" w:rsidP="00F26383">
      <w:pPr>
        <w:pStyle w:val="Opsomming1"/>
        <w:numPr>
          <w:ilvl w:val="0"/>
          <w:numId w:val="0"/>
        </w:numPr>
        <w:ind w:left="357" w:hanging="357"/>
        <w:rPr>
          <w:color w:val="0070C0"/>
        </w:rPr>
      </w:pPr>
      <w:r w:rsidRPr="005C5780">
        <w:rPr>
          <w:color w:val="0070C0"/>
        </w:rPr>
        <w:t xml:space="preserve">Overlegmomenten met Karen </w:t>
      </w:r>
      <w:proofErr w:type="spellStart"/>
      <w:r w:rsidRPr="005C5780">
        <w:rPr>
          <w:color w:val="0070C0"/>
        </w:rPr>
        <w:t>Corstjens</w:t>
      </w:r>
      <w:proofErr w:type="spellEnd"/>
      <w:r w:rsidRPr="005C5780">
        <w:rPr>
          <w:color w:val="0070C0"/>
        </w:rPr>
        <w:t xml:space="preserve"> maandelijks op volgende tijdstippen.</w:t>
      </w:r>
    </w:p>
    <w:p w14:paraId="21C390D0" w14:textId="5D7C807D" w:rsidR="00F21CA3" w:rsidRDefault="001A7C73" w:rsidP="00F14BBB">
      <w:pPr>
        <w:pStyle w:val="Opsomming1"/>
        <w:numPr>
          <w:ilvl w:val="0"/>
          <w:numId w:val="0"/>
        </w:numPr>
        <w:ind w:left="357" w:hanging="357"/>
      </w:pPr>
      <w:r>
        <w:t>22 sept 2023</w:t>
      </w:r>
    </w:p>
    <w:p w14:paraId="7901D1FE" w14:textId="20EC2C31" w:rsidR="001A7C73" w:rsidRDefault="001A7C73" w:rsidP="00F14BBB">
      <w:pPr>
        <w:pStyle w:val="Opsomming1"/>
        <w:numPr>
          <w:ilvl w:val="0"/>
          <w:numId w:val="0"/>
        </w:numPr>
        <w:ind w:left="357" w:hanging="357"/>
      </w:pPr>
      <w:r>
        <w:t>20 okt 2023</w:t>
      </w:r>
    </w:p>
    <w:p w14:paraId="76C92AFE" w14:textId="20C26137" w:rsidR="001A7C73" w:rsidRDefault="001A7C73" w:rsidP="00F14BBB">
      <w:pPr>
        <w:pStyle w:val="Opsomming1"/>
        <w:numPr>
          <w:ilvl w:val="0"/>
          <w:numId w:val="0"/>
        </w:numPr>
        <w:ind w:left="357" w:hanging="357"/>
      </w:pPr>
      <w:r>
        <w:t>17 nov 2023</w:t>
      </w:r>
    </w:p>
    <w:p w14:paraId="27508974" w14:textId="3B97C703" w:rsidR="001A7C73" w:rsidRDefault="001A7C73" w:rsidP="00F14BBB">
      <w:pPr>
        <w:pStyle w:val="Opsomming1"/>
        <w:numPr>
          <w:ilvl w:val="0"/>
          <w:numId w:val="0"/>
        </w:numPr>
        <w:ind w:left="357" w:hanging="357"/>
      </w:pPr>
      <w:r>
        <w:t>15 dec 2023</w:t>
      </w:r>
    </w:p>
    <w:p w14:paraId="37B70A67" w14:textId="44237E0A" w:rsidR="001A7C73" w:rsidRDefault="001A7C73" w:rsidP="00F14BBB">
      <w:pPr>
        <w:pStyle w:val="Opsomming1"/>
        <w:numPr>
          <w:ilvl w:val="0"/>
          <w:numId w:val="0"/>
        </w:numPr>
        <w:ind w:left="357" w:hanging="357"/>
      </w:pPr>
      <w:r>
        <w:t>02 feb 2024</w:t>
      </w:r>
    </w:p>
    <w:p w14:paraId="463E58D4" w14:textId="016759A0" w:rsidR="001A7C73" w:rsidRDefault="001A7C73" w:rsidP="00F14BBB">
      <w:pPr>
        <w:pStyle w:val="Opsomming1"/>
        <w:numPr>
          <w:ilvl w:val="0"/>
          <w:numId w:val="0"/>
        </w:numPr>
        <w:ind w:left="357" w:hanging="357"/>
      </w:pPr>
      <w:r>
        <w:t>01 ma 2024</w:t>
      </w:r>
    </w:p>
    <w:p w14:paraId="342A4036" w14:textId="08168433" w:rsidR="001A7C73" w:rsidRDefault="001A7C73" w:rsidP="00F14BBB">
      <w:pPr>
        <w:pStyle w:val="Opsomming1"/>
        <w:numPr>
          <w:ilvl w:val="0"/>
          <w:numId w:val="0"/>
        </w:numPr>
        <w:ind w:left="357" w:hanging="357"/>
      </w:pPr>
      <w:r>
        <w:t>22 ma 2023</w:t>
      </w:r>
    </w:p>
    <w:p w14:paraId="69976B92" w14:textId="2516BC6A" w:rsidR="001A7C73" w:rsidRDefault="001A7C73" w:rsidP="00F14BBB">
      <w:pPr>
        <w:pStyle w:val="Opsomming1"/>
        <w:numPr>
          <w:ilvl w:val="0"/>
          <w:numId w:val="0"/>
        </w:numPr>
        <w:ind w:left="357" w:hanging="357"/>
      </w:pPr>
      <w:r>
        <w:t>03 mei 2024</w:t>
      </w:r>
    </w:p>
    <w:p w14:paraId="61B3CB8C" w14:textId="0583D8FF" w:rsidR="001A7C73" w:rsidRDefault="001A7C73" w:rsidP="00F14BBB">
      <w:pPr>
        <w:pStyle w:val="Opsomming1"/>
        <w:numPr>
          <w:ilvl w:val="0"/>
          <w:numId w:val="0"/>
        </w:numPr>
        <w:ind w:left="357" w:hanging="357"/>
      </w:pPr>
      <w:r>
        <w:t>24 mei 2024</w:t>
      </w:r>
    </w:p>
    <w:p w14:paraId="60794AFD" w14:textId="776B825E" w:rsidR="001A7C73" w:rsidRDefault="001A7C73" w:rsidP="00F14BBB">
      <w:pPr>
        <w:pStyle w:val="Opsomming1"/>
        <w:numPr>
          <w:ilvl w:val="0"/>
          <w:numId w:val="0"/>
        </w:numPr>
        <w:ind w:left="357" w:hanging="357"/>
      </w:pPr>
      <w:r>
        <w:t>14 juni 2024</w:t>
      </w:r>
    </w:p>
    <w:p w14:paraId="4C72BD0A" w14:textId="77777777" w:rsidR="00596A72" w:rsidRDefault="00596A72" w:rsidP="00F26383">
      <w:pPr>
        <w:pStyle w:val="Opsomming1"/>
        <w:numPr>
          <w:ilvl w:val="0"/>
          <w:numId w:val="0"/>
        </w:numPr>
        <w:ind w:left="357" w:hanging="357"/>
      </w:pPr>
    </w:p>
    <w:p w14:paraId="756E85D5" w14:textId="77777777" w:rsidR="00F21CA3" w:rsidRDefault="00F21CA3" w:rsidP="00F26383">
      <w:pPr>
        <w:pStyle w:val="Opsomming1"/>
        <w:numPr>
          <w:ilvl w:val="0"/>
          <w:numId w:val="0"/>
        </w:numPr>
        <w:ind w:left="357" w:hanging="357"/>
      </w:pPr>
    </w:p>
    <w:p w14:paraId="44F8FD7A" w14:textId="77777777" w:rsidR="00E012BE" w:rsidRPr="00F26383" w:rsidRDefault="00E012BE" w:rsidP="00F26383">
      <w:pPr>
        <w:pStyle w:val="Opsomming1"/>
        <w:numPr>
          <w:ilvl w:val="0"/>
          <w:numId w:val="0"/>
        </w:numPr>
        <w:ind w:left="357" w:hanging="357"/>
      </w:pPr>
    </w:p>
    <w:sectPr w:rsidR="00E012BE" w:rsidRPr="00F26383" w:rsidSect="007C653A">
      <w:footerReference w:type="even" r:id="rId52"/>
      <w:headerReference w:type="first" r:id="rId53"/>
      <w:pgSz w:w="11906" w:h="16838"/>
      <w:pgMar w:top="1417" w:right="1417" w:bottom="1417"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01DE" w14:textId="77777777" w:rsidR="00D44BFA" w:rsidRDefault="00D44BFA" w:rsidP="00002076">
      <w:pPr>
        <w:spacing w:after="0" w:line="240" w:lineRule="auto"/>
      </w:pPr>
      <w:r>
        <w:separator/>
      </w:r>
    </w:p>
  </w:endnote>
  <w:endnote w:type="continuationSeparator" w:id="0">
    <w:p w14:paraId="0603A4B2" w14:textId="77777777" w:rsidR="00D44BFA" w:rsidRDefault="00D44BFA" w:rsidP="0000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43871"/>
      <w:docPartObj>
        <w:docPartGallery w:val="Page Numbers (Bottom of Page)"/>
        <w:docPartUnique/>
      </w:docPartObj>
    </w:sdtPr>
    <w:sdtContent>
      <w:p w14:paraId="59610D6B" w14:textId="77777777" w:rsidR="00C63DFD" w:rsidRDefault="00C63DFD">
        <w:pPr>
          <w:pStyle w:val="Voettekst"/>
          <w:jc w:val="right"/>
        </w:pPr>
        <w:r>
          <w:fldChar w:fldCharType="begin"/>
        </w:r>
        <w:r>
          <w:instrText>PAGE   \* MERGEFORMAT</w:instrText>
        </w:r>
        <w:r>
          <w:fldChar w:fldCharType="separate"/>
        </w:r>
        <w:r w:rsidR="00B8618F" w:rsidRPr="00B8618F">
          <w:rPr>
            <w:noProof/>
            <w:lang w:val="nl-NL"/>
          </w:rPr>
          <w:t>4</w:t>
        </w:r>
        <w:r>
          <w:fldChar w:fldCharType="end"/>
        </w:r>
      </w:p>
    </w:sdtContent>
  </w:sdt>
  <w:p w14:paraId="7B4CB34F" w14:textId="77777777" w:rsidR="00C63DFD" w:rsidRDefault="00C63D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E9D" w14:textId="77777777" w:rsidR="00D44BFA" w:rsidRDefault="00D44BFA" w:rsidP="00002076">
      <w:pPr>
        <w:spacing w:after="0" w:line="240" w:lineRule="auto"/>
      </w:pPr>
      <w:r>
        <w:separator/>
      </w:r>
    </w:p>
  </w:footnote>
  <w:footnote w:type="continuationSeparator" w:id="0">
    <w:p w14:paraId="38F00A28" w14:textId="77777777" w:rsidR="00D44BFA" w:rsidRDefault="00D44BFA" w:rsidP="0000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7869" w14:textId="77777777" w:rsidR="00C63DFD" w:rsidRDefault="00C63DFD">
    <w:pPr>
      <w:pStyle w:val="Koptekst"/>
    </w:pPr>
    <w:r w:rsidRPr="00002076">
      <w:rPr>
        <w:rFonts w:ascii="Calibri" w:eastAsia="Calibri" w:hAnsi="Calibri" w:cs="Times New Roman"/>
        <w:noProof/>
        <w:color w:val="auto"/>
        <w:sz w:val="22"/>
        <w:szCs w:val="22"/>
        <w:lang w:eastAsia="nl-BE"/>
      </w:rPr>
      <w:drawing>
        <wp:anchor distT="0" distB="0" distL="114300" distR="114300" simplePos="0" relativeHeight="251658240" behindDoc="0" locked="0" layoutInCell="1" allowOverlap="1" wp14:anchorId="5B89650A" wp14:editId="40F62705">
          <wp:simplePos x="0" y="0"/>
          <wp:positionH relativeFrom="column">
            <wp:posOffset>4491355</wp:posOffset>
          </wp:positionH>
          <wp:positionV relativeFrom="paragraph">
            <wp:posOffset>-31115</wp:posOffset>
          </wp:positionV>
          <wp:extent cx="1066800" cy="716280"/>
          <wp:effectExtent l="0" t="0" r="0" b="7620"/>
          <wp:wrapNone/>
          <wp:docPr id="2" name="Afbeelding 4"/>
          <wp:cNvGraphicFramePr/>
          <a:graphic xmlns:a="http://schemas.openxmlformats.org/drawingml/2006/main">
            <a:graphicData uri="http://schemas.openxmlformats.org/drawingml/2006/picture">
              <pic:pic xmlns:pic="http://schemas.openxmlformats.org/drawingml/2006/picture">
                <pic:nvPicPr>
                  <pic:cNvPr id="5" name="Afbeelding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71628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inline distT="0" distB="0" distL="0" distR="0" wp14:anchorId="3E43C45B" wp14:editId="48D0B338">
          <wp:extent cx="1847246" cy="717550"/>
          <wp:effectExtent l="0" t="0" r="63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46" cy="717550"/>
                  </a:xfrm>
                  <a:prstGeom prst="rect">
                    <a:avLst/>
                  </a:prstGeom>
                  <a:noFill/>
                  <a:ln>
                    <a:noFill/>
                  </a:ln>
                </pic:spPr>
              </pic:pic>
            </a:graphicData>
          </a:graphic>
        </wp:inline>
      </w:drawing>
    </w:r>
  </w:p>
  <w:p w14:paraId="063E05E7" w14:textId="77777777" w:rsidR="00C63DFD" w:rsidRDefault="00C63D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FAA"/>
    <w:multiLevelType w:val="hybridMultilevel"/>
    <w:tmpl w:val="1020F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E1688F"/>
    <w:multiLevelType w:val="multilevel"/>
    <w:tmpl w:val="1E0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1F67"/>
    <w:multiLevelType w:val="hybridMultilevel"/>
    <w:tmpl w:val="CA40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8360DA"/>
    <w:multiLevelType w:val="multilevel"/>
    <w:tmpl w:val="C472E0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9FE4DE6"/>
    <w:multiLevelType w:val="hybridMultilevel"/>
    <w:tmpl w:val="A1D273A6"/>
    <w:lvl w:ilvl="0" w:tplc="4B3802FC">
      <w:start w:val="1"/>
      <w:numFmt w:val="bullet"/>
      <w:pStyle w:val="Lijstalinea"/>
      <w:lvlText w:val=""/>
      <w:lvlJc w:val="left"/>
      <w:pPr>
        <w:ind w:left="720" w:hanging="360"/>
      </w:pPr>
      <w:rPr>
        <w:rFonts w:ascii="Symbol" w:hAnsi="Symbol" w:hint="default"/>
      </w:rPr>
    </w:lvl>
    <w:lvl w:ilvl="1" w:tplc="CCBCF5CA" w:tentative="1">
      <w:start w:val="1"/>
      <w:numFmt w:val="bullet"/>
      <w:lvlText w:val="o"/>
      <w:lvlJc w:val="left"/>
      <w:pPr>
        <w:ind w:left="1440" w:hanging="360"/>
      </w:pPr>
      <w:rPr>
        <w:rFonts w:ascii="Courier New" w:hAnsi="Courier New" w:cs="Courier New" w:hint="default"/>
      </w:rPr>
    </w:lvl>
    <w:lvl w:ilvl="2" w:tplc="F0048796" w:tentative="1">
      <w:start w:val="1"/>
      <w:numFmt w:val="bullet"/>
      <w:lvlText w:val=""/>
      <w:lvlJc w:val="left"/>
      <w:pPr>
        <w:ind w:left="2160" w:hanging="360"/>
      </w:pPr>
      <w:rPr>
        <w:rFonts w:ascii="Wingdings" w:hAnsi="Wingdings" w:hint="default"/>
      </w:rPr>
    </w:lvl>
    <w:lvl w:ilvl="3" w:tplc="0154510C" w:tentative="1">
      <w:start w:val="1"/>
      <w:numFmt w:val="bullet"/>
      <w:lvlText w:val=""/>
      <w:lvlJc w:val="left"/>
      <w:pPr>
        <w:ind w:left="2880" w:hanging="360"/>
      </w:pPr>
      <w:rPr>
        <w:rFonts w:ascii="Symbol" w:hAnsi="Symbol" w:hint="default"/>
      </w:rPr>
    </w:lvl>
    <w:lvl w:ilvl="4" w:tplc="952C5222" w:tentative="1">
      <w:start w:val="1"/>
      <w:numFmt w:val="bullet"/>
      <w:lvlText w:val="o"/>
      <w:lvlJc w:val="left"/>
      <w:pPr>
        <w:ind w:left="3600" w:hanging="360"/>
      </w:pPr>
      <w:rPr>
        <w:rFonts w:ascii="Courier New" w:hAnsi="Courier New" w:cs="Courier New" w:hint="default"/>
      </w:rPr>
    </w:lvl>
    <w:lvl w:ilvl="5" w:tplc="55D8AF24" w:tentative="1">
      <w:start w:val="1"/>
      <w:numFmt w:val="bullet"/>
      <w:lvlText w:val=""/>
      <w:lvlJc w:val="left"/>
      <w:pPr>
        <w:ind w:left="4320" w:hanging="360"/>
      </w:pPr>
      <w:rPr>
        <w:rFonts w:ascii="Wingdings" w:hAnsi="Wingdings" w:hint="default"/>
      </w:rPr>
    </w:lvl>
    <w:lvl w:ilvl="6" w:tplc="A6BC1378" w:tentative="1">
      <w:start w:val="1"/>
      <w:numFmt w:val="bullet"/>
      <w:lvlText w:val=""/>
      <w:lvlJc w:val="left"/>
      <w:pPr>
        <w:ind w:left="5040" w:hanging="360"/>
      </w:pPr>
      <w:rPr>
        <w:rFonts w:ascii="Symbol" w:hAnsi="Symbol" w:hint="default"/>
      </w:rPr>
    </w:lvl>
    <w:lvl w:ilvl="7" w:tplc="3956F726" w:tentative="1">
      <w:start w:val="1"/>
      <w:numFmt w:val="bullet"/>
      <w:lvlText w:val="o"/>
      <w:lvlJc w:val="left"/>
      <w:pPr>
        <w:ind w:left="5760" w:hanging="360"/>
      </w:pPr>
      <w:rPr>
        <w:rFonts w:ascii="Courier New" w:hAnsi="Courier New" w:cs="Courier New" w:hint="default"/>
      </w:rPr>
    </w:lvl>
    <w:lvl w:ilvl="8" w:tplc="F82A11E8" w:tentative="1">
      <w:start w:val="1"/>
      <w:numFmt w:val="bullet"/>
      <w:lvlText w:val=""/>
      <w:lvlJc w:val="left"/>
      <w:pPr>
        <w:ind w:left="6480" w:hanging="360"/>
      </w:pPr>
      <w:rPr>
        <w:rFonts w:ascii="Wingdings" w:hAnsi="Wingdings" w:hint="default"/>
      </w:rPr>
    </w:lvl>
  </w:abstractNum>
  <w:abstractNum w:abstractNumId="5" w15:restartNumberingAfterBreak="0">
    <w:nsid w:val="1BFF29E1"/>
    <w:multiLevelType w:val="multilevel"/>
    <w:tmpl w:val="D4BCE87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212955D9"/>
    <w:multiLevelType w:val="hybridMultilevel"/>
    <w:tmpl w:val="6B843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AE52E0"/>
    <w:multiLevelType w:val="hybridMultilevel"/>
    <w:tmpl w:val="56D23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5605B3"/>
    <w:multiLevelType w:val="hybridMultilevel"/>
    <w:tmpl w:val="AE34777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EE65F80"/>
    <w:multiLevelType w:val="hybridMultilevel"/>
    <w:tmpl w:val="D3FA9F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F6C6F69"/>
    <w:multiLevelType w:val="hybridMultilevel"/>
    <w:tmpl w:val="BD9CA86A"/>
    <w:lvl w:ilvl="0" w:tplc="36D02C9A">
      <w:start w:val="1"/>
      <w:numFmt w:val="bullet"/>
      <w:pStyle w:val="Opsomming1"/>
      <w:lvlText w:val=""/>
      <w:lvlJc w:val="left"/>
      <w:pPr>
        <w:ind w:left="720" w:hanging="360"/>
      </w:pPr>
      <w:rPr>
        <w:rFonts w:ascii="Symbol" w:hAnsi="Symbol" w:hint="default"/>
      </w:rPr>
    </w:lvl>
    <w:lvl w:ilvl="1" w:tplc="99D62D9E">
      <w:start w:val="1"/>
      <w:numFmt w:val="bullet"/>
      <w:lvlText w:val="o"/>
      <w:lvlJc w:val="left"/>
      <w:pPr>
        <w:ind w:left="1440" w:hanging="360"/>
      </w:pPr>
      <w:rPr>
        <w:rFonts w:ascii="Courier New" w:hAnsi="Courier New" w:cs="Courier New" w:hint="default"/>
      </w:rPr>
    </w:lvl>
    <w:lvl w:ilvl="2" w:tplc="58F6510C" w:tentative="1">
      <w:start w:val="1"/>
      <w:numFmt w:val="bullet"/>
      <w:lvlText w:val=""/>
      <w:lvlJc w:val="left"/>
      <w:pPr>
        <w:ind w:left="2160" w:hanging="360"/>
      </w:pPr>
      <w:rPr>
        <w:rFonts w:ascii="Wingdings" w:hAnsi="Wingdings" w:hint="default"/>
      </w:rPr>
    </w:lvl>
    <w:lvl w:ilvl="3" w:tplc="B254CE66" w:tentative="1">
      <w:start w:val="1"/>
      <w:numFmt w:val="bullet"/>
      <w:lvlText w:val=""/>
      <w:lvlJc w:val="left"/>
      <w:pPr>
        <w:ind w:left="2880" w:hanging="360"/>
      </w:pPr>
      <w:rPr>
        <w:rFonts w:ascii="Symbol" w:hAnsi="Symbol" w:hint="default"/>
      </w:rPr>
    </w:lvl>
    <w:lvl w:ilvl="4" w:tplc="B2B077B0" w:tentative="1">
      <w:start w:val="1"/>
      <w:numFmt w:val="bullet"/>
      <w:lvlText w:val="o"/>
      <w:lvlJc w:val="left"/>
      <w:pPr>
        <w:ind w:left="3600" w:hanging="360"/>
      </w:pPr>
      <w:rPr>
        <w:rFonts w:ascii="Courier New" w:hAnsi="Courier New" w:cs="Courier New" w:hint="default"/>
      </w:rPr>
    </w:lvl>
    <w:lvl w:ilvl="5" w:tplc="13CA69E6" w:tentative="1">
      <w:start w:val="1"/>
      <w:numFmt w:val="bullet"/>
      <w:lvlText w:val=""/>
      <w:lvlJc w:val="left"/>
      <w:pPr>
        <w:ind w:left="4320" w:hanging="360"/>
      </w:pPr>
      <w:rPr>
        <w:rFonts w:ascii="Wingdings" w:hAnsi="Wingdings" w:hint="default"/>
      </w:rPr>
    </w:lvl>
    <w:lvl w:ilvl="6" w:tplc="F2A44742" w:tentative="1">
      <w:start w:val="1"/>
      <w:numFmt w:val="bullet"/>
      <w:lvlText w:val=""/>
      <w:lvlJc w:val="left"/>
      <w:pPr>
        <w:ind w:left="5040" w:hanging="360"/>
      </w:pPr>
      <w:rPr>
        <w:rFonts w:ascii="Symbol" w:hAnsi="Symbol" w:hint="default"/>
      </w:rPr>
    </w:lvl>
    <w:lvl w:ilvl="7" w:tplc="1A4294EC" w:tentative="1">
      <w:start w:val="1"/>
      <w:numFmt w:val="bullet"/>
      <w:lvlText w:val="o"/>
      <w:lvlJc w:val="left"/>
      <w:pPr>
        <w:ind w:left="5760" w:hanging="360"/>
      </w:pPr>
      <w:rPr>
        <w:rFonts w:ascii="Courier New" w:hAnsi="Courier New" w:cs="Courier New" w:hint="default"/>
      </w:rPr>
    </w:lvl>
    <w:lvl w:ilvl="8" w:tplc="9642F87E" w:tentative="1">
      <w:start w:val="1"/>
      <w:numFmt w:val="bullet"/>
      <w:lvlText w:val=""/>
      <w:lvlJc w:val="left"/>
      <w:pPr>
        <w:ind w:left="6480" w:hanging="360"/>
      </w:pPr>
      <w:rPr>
        <w:rFonts w:ascii="Wingdings" w:hAnsi="Wingdings" w:hint="default"/>
      </w:rPr>
    </w:lvl>
  </w:abstractNum>
  <w:abstractNum w:abstractNumId="11" w15:restartNumberingAfterBreak="0">
    <w:nsid w:val="3EF165D9"/>
    <w:multiLevelType w:val="multilevel"/>
    <w:tmpl w:val="26AE67B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41757A13"/>
    <w:multiLevelType w:val="hybridMultilevel"/>
    <w:tmpl w:val="1ADA8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791017"/>
    <w:multiLevelType w:val="hybridMultilevel"/>
    <w:tmpl w:val="4B0A53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991FEF"/>
    <w:multiLevelType w:val="hybridMultilevel"/>
    <w:tmpl w:val="F6AEFA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FE30DF"/>
    <w:multiLevelType w:val="hybridMultilevel"/>
    <w:tmpl w:val="84B69E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7" w15:restartNumberingAfterBreak="0">
    <w:nsid w:val="51F55DCF"/>
    <w:multiLevelType w:val="multilevel"/>
    <w:tmpl w:val="14DC972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5BC3153E"/>
    <w:multiLevelType w:val="hybridMultilevel"/>
    <w:tmpl w:val="4EE07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0953C2"/>
    <w:multiLevelType w:val="hybridMultilevel"/>
    <w:tmpl w:val="13D662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FA90F3E"/>
    <w:multiLevelType w:val="hybridMultilevel"/>
    <w:tmpl w:val="C45ED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D24444"/>
    <w:multiLevelType w:val="hybridMultilevel"/>
    <w:tmpl w:val="3F9A71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2FA6430"/>
    <w:multiLevelType w:val="hybridMultilevel"/>
    <w:tmpl w:val="A6B605A8"/>
    <w:lvl w:ilvl="0" w:tplc="15CA5890">
      <w:start w:val="1"/>
      <w:numFmt w:val="bullet"/>
      <w:pStyle w:val="Opsomming2"/>
      <w:lvlText w:val="o"/>
      <w:lvlJc w:val="left"/>
      <w:pPr>
        <w:ind w:left="720" w:hanging="360"/>
      </w:pPr>
      <w:rPr>
        <w:rFonts w:ascii="Courier New" w:hAnsi="Courier New" w:cs="Courier New" w:hint="default"/>
      </w:rPr>
    </w:lvl>
    <w:lvl w:ilvl="1" w:tplc="EF008BF6" w:tentative="1">
      <w:start w:val="1"/>
      <w:numFmt w:val="bullet"/>
      <w:lvlText w:val="o"/>
      <w:lvlJc w:val="left"/>
      <w:pPr>
        <w:ind w:left="1440" w:hanging="360"/>
      </w:pPr>
      <w:rPr>
        <w:rFonts w:ascii="Courier New" w:hAnsi="Courier New" w:cs="Courier New" w:hint="default"/>
      </w:rPr>
    </w:lvl>
    <w:lvl w:ilvl="2" w:tplc="E228A6C6" w:tentative="1">
      <w:start w:val="1"/>
      <w:numFmt w:val="bullet"/>
      <w:lvlText w:val=""/>
      <w:lvlJc w:val="left"/>
      <w:pPr>
        <w:ind w:left="2160" w:hanging="360"/>
      </w:pPr>
      <w:rPr>
        <w:rFonts w:ascii="Wingdings" w:hAnsi="Wingdings" w:hint="default"/>
      </w:rPr>
    </w:lvl>
    <w:lvl w:ilvl="3" w:tplc="67DE1024" w:tentative="1">
      <w:start w:val="1"/>
      <w:numFmt w:val="bullet"/>
      <w:lvlText w:val=""/>
      <w:lvlJc w:val="left"/>
      <w:pPr>
        <w:ind w:left="2880" w:hanging="360"/>
      </w:pPr>
      <w:rPr>
        <w:rFonts w:ascii="Symbol" w:hAnsi="Symbol" w:hint="default"/>
      </w:rPr>
    </w:lvl>
    <w:lvl w:ilvl="4" w:tplc="B5A4EF56" w:tentative="1">
      <w:start w:val="1"/>
      <w:numFmt w:val="bullet"/>
      <w:lvlText w:val="o"/>
      <w:lvlJc w:val="left"/>
      <w:pPr>
        <w:ind w:left="3600" w:hanging="360"/>
      </w:pPr>
      <w:rPr>
        <w:rFonts w:ascii="Courier New" w:hAnsi="Courier New" w:cs="Courier New" w:hint="default"/>
      </w:rPr>
    </w:lvl>
    <w:lvl w:ilvl="5" w:tplc="69F073F4" w:tentative="1">
      <w:start w:val="1"/>
      <w:numFmt w:val="bullet"/>
      <w:lvlText w:val=""/>
      <w:lvlJc w:val="left"/>
      <w:pPr>
        <w:ind w:left="4320" w:hanging="360"/>
      </w:pPr>
      <w:rPr>
        <w:rFonts w:ascii="Wingdings" w:hAnsi="Wingdings" w:hint="default"/>
      </w:rPr>
    </w:lvl>
    <w:lvl w:ilvl="6" w:tplc="EE06E934" w:tentative="1">
      <w:start w:val="1"/>
      <w:numFmt w:val="bullet"/>
      <w:lvlText w:val=""/>
      <w:lvlJc w:val="left"/>
      <w:pPr>
        <w:ind w:left="5040" w:hanging="360"/>
      </w:pPr>
      <w:rPr>
        <w:rFonts w:ascii="Symbol" w:hAnsi="Symbol" w:hint="default"/>
      </w:rPr>
    </w:lvl>
    <w:lvl w:ilvl="7" w:tplc="FB9E6036" w:tentative="1">
      <w:start w:val="1"/>
      <w:numFmt w:val="bullet"/>
      <w:lvlText w:val="o"/>
      <w:lvlJc w:val="left"/>
      <w:pPr>
        <w:ind w:left="5760" w:hanging="360"/>
      </w:pPr>
      <w:rPr>
        <w:rFonts w:ascii="Courier New" w:hAnsi="Courier New" w:cs="Courier New" w:hint="default"/>
      </w:rPr>
    </w:lvl>
    <w:lvl w:ilvl="8" w:tplc="8A4279E8" w:tentative="1">
      <w:start w:val="1"/>
      <w:numFmt w:val="bullet"/>
      <w:lvlText w:val=""/>
      <w:lvlJc w:val="left"/>
      <w:pPr>
        <w:ind w:left="6480" w:hanging="360"/>
      </w:pPr>
      <w:rPr>
        <w:rFonts w:ascii="Wingdings" w:hAnsi="Wingdings" w:hint="default"/>
      </w:rPr>
    </w:lvl>
  </w:abstractNum>
  <w:abstractNum w:abstractNumId="23" w15:restartNumberingAfterBreak="0">
    <w:nsid w:val="68DD2418"/>
    <w:multiLevelType w:val="hybridMultilevel"/>
    <w:tmpl w:val="47948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A22AF1"/>
    <w:multiLevelType w:val="multilevel"/>
    <w:tmpl w:val="4EBAC70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71B17472"/>
    <w:multiLevelType w:val="multilevel"/>
    <w:tmpl w:val="1BC0E93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79B32C73"/>
    <w:multiLevelType w:val="multilevel"/>
    <w:tmpl w:val="D92CF6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CBC1420"/>
    <w:multiLevelType w:val="hybridMultilevel"/>
    <w:tmpl w:val="6F768E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08413072">
    <w:abstractNumId w:val="16"/>
  </w:num>
  <w:num w:numId="2" w16cid:durableId="103312837">
    <w:abstractNumId w:val="16"/>
  </w:num>
  <w:num w:numId="3" w16cid:durableId="118232464">
    <w:abstractNumId w:val="4"/>
  </w:num>
  <w:num w:numId="4" w16cid:durableId="329067440">
    <w:abstractNumId w:val="16"/>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959145656">
    <w:abstractNumId w:val="16"/>
  </w:num>
  <w:num w:numId="6" w16cid:durableId="440993413">
    <w:abstractNumId w:val="10"/>
  </w:num>
  <w:num w:numId="7" w16cid:durableId="7296273">
    <w:abstractNumId w:val="22"/>
  </w:num>
  <w:num w:numId="8" w16cid:durableId="1076587479">
    <w:abstractNumId w:val="16"/>
  </w:num>
  <w:num w:numId="9" w16cid:durableId="1859150448">
    <w:abstractNumId w:val="16"/>
  </w:num>
  <w:num w:numId="10" w16cid:durableId="1443379730">
    <w:abstractNumId w:val="16"/>
  </w:num>
  <w:num w:numId="11" w16cid:durableId="430205050">
    <w:abstractNumId w:val="16"/>
  </w:num>
  <w:num w:numId="12" w16cid:durableId="1861551981">
    <w:abstractNumId w:val="16"/>
  </w:num>
  <w:num w:numId="13" w16cid:durableId="919562808">
    <w:abstractNumId w:val="16"/>
  </w:num>
  <w:num w:numId="14" w16cid:durableId="1283922584">
    <w:abstractNumId w:val="16"/>
  </w:num>
  <w:num w:numId="15" w16cid:durableId="484012796">
    <w:abstractNumId w:val="13"/>
  </w:num>
  <w:num w:numId="16" w16cid:durableId="1666861871">
    <w:abstractNumId w:val="0"/>
  </w:num>
  <w:num w:numId="17" w16cid:durableId="119687597">
    <w:abstractNumId w:val="15"/>
  </w:num>
  <w:num w:numId="18" w16cid:durableId="2040859865">
    <w:abstractNumId w:val="6"/>
  </w:num>
  <w:num w:numId="19" w16cid:durableId="2111121647">
    <w:abstractNumId w:val="12"/>
  </w:num>
  <w:num w:numId="20" w16cid:durableId="1971208013">
    <w:abstractNumId w:val="19"/>
  </w:num>
  <w:num w:numId="21" w16cid:durableId="567695233">
    <w:abstractNumId w:val="8"/>
  </w:num>
  <w:num w:numId="22" w16cid:durableId="1393652485">
    <w:abstractNumId w:val="21"/>
  </w:num>
  <w:num w:numId="23" w16cid:durableId="877668661">
    <w:abstractNumId w:val="14"/>
  </w:num>
  <w:num w:numId="24" w16cid:durableId="32580303">
    <w:abstractNumId w:val="27"/>
  </w:num>
  <w:num w:numId="25" w16cid:durableId="1285430083">
    <w:abstractNumId w:val="2"/>
  </w:num>
  <w:num w:numId="26" w16cid:durableId="1681808070">
    <w:abstractNumId w:val="23"/>
  </w:num>
  <w:num w:numId="27" w16cid:durableId="1670912342">
    <w:abstractNumId w:val="18"/>
  </w:num>
  <w:num w:numId="28" w16cid:durableId="1973703423">
    <w:abstractNumId w:val="20"/>
  </w:num>
  <w:num w:numId="29" w16cid:durableId="1877309124">
    <w:abstractNumId w:val="7"/>
  </w:num>
  <w:num w:numId="30" w16cid:durableId="418913803">
    <w:abstractNumId w:val="9"/>
  </w:num>
  <w:num w:numId="31" w16cid:durableId="617564067">
    <w:abstractNumId w:val="1"/>
  </w:num>
  <w:num w:numId="32" w16cid:durableId="369107186">
    <w:abstractNumId w:val="5"/>
  </w:num>
  <w:num w:numId="33" w16cid:durableId="1755324642">
    <w:abstractNumId w:val="26"/>
  </w:num>
  <w:num w:numId="34" w16cid:durableId="1818916947">
    <w:abstractNumId w:val="3"/>
  </w:num>
  <w:num w:numId="35" w16cid:durableId="1234007042">
    <w:abstractNumId w:val="17"/>
  </w:num>
  <w:num w:numId="36" w16cid:durableId="1793355789">
    <w:abstractNumId w:val="25"/>
  </w:num>
  <w:num w:numId="37" w16cid:durableId="92098225">
    <w:abstractNumId w:val="24"/>
  </w:num>
  <w:num w:numId="38" w16cid:durableId="2024435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ED"/>
    <w:rsid w:val="00002076"/>
    <w:rsid w:val="00003A80"/>
    <w:rsid w:val="000206CE"/>
    <w:rsid w:val="000246B4"/>
    <w:rsid w:val="00026C5F"/>
    <w:rsid w:val="000C0E7B"/>
    <w:rsid w:val="000D7D76"/>
    <w:rsid w:val="000E0245"/>
    <w:rsid w:val="000E19B4"/>
    <w:rsid w:val="00102B18"/>
    <w:rsid w:val="00106680"/>
    <w:rsid w:val="00106720"/>
    <w:rsid w:val="001373EA"/>
    <w:rsid w:val="001A7C73"/>
    <w:rsid w:val="001B7EB2"/>
    <w:rsid w:val="001D7E1C"/>
    <w:rsid w:val="00202291"/>
    <w:rsid w:val="0021630B"/>
    <w:rsid w:val="0023218C"/>
    <w:rsid w:val="00270B1F"/>
    <w:rsid w:val="00280ADB"/>
    <w:rsid w:val="00283052"/>
    <w:rsid w:val="00293AA6"/>
    <w:rsid w:val="00297C43"/>
    <w:rsid w:val="002E272F"/>
    <w:rsid w:val="003365C7"/>
    <w:rsid w:val="00364B69"/>
    <w:rsid w:val="00380568"/>
    <w:rsid w:val="00386328"/>
    <w:rsid w:val="003D6E25"/>
    <w:rsid w:val="00407DE0"/>
    <w:rsid w:val="004147FC"/>
    <w:rsid w:val="00466282"/>
    <w:rsid w:val="00472375"/>
    <w:rsid w:val="00496BBC"/>
    <w:rsid w:val="004A1EED"/>
    <w:rsid w:val="004A2213"/>
    <w:rsid w:val="004A5A93"/>
    <w:rsid w:val="004D5B35"/>
    <w:rsid w:val="004F636E"/>
    <w:rsid w:val="00506DFE"/>
    <w:rsid w:val="0051646B"/>
    <w:rsid w:val="00567064"/>
    <w:rsid w:val="00577859"/>
    <w:rsid w:val="00596A72"/>
    <w:rsid w:val="005B6CED"/>
    <w:rsid w:val="005C5780"/>
    <w:rsid w:val="005F3175"/>
    <w:rsid w:val="006353E1"/>
    <w:rsid w:val="00636CED"/>
    <w:rsid w:val="0064592B"/>
    <w:rsid w:val="006461C3"/>
    <w:rsid w:val="00660F91"/>
    <w:rsid w:val="006A388D"/>
    <w:rsid w:val="006F073B"/>
    <w:rsid w:val="006F0CFB"/>
    <w:rsid w:val="00705A7B"/>
    <w:rsid w:val="007257EF"/>
    <w:rsid w:val="00731141"/>
    <w:rsid w:val="007408A1"/>
    <w:rsid w:val="007C1638"/>
    <w:rsid w:val="007C653A"/>
    <w:rsid w:val="007D142F"/>
    <w:rsid w:val="007D2936"/>
    <w:rsid w:val="007E48B8"/>
    <w:rsid w:val="0081150E"/>
    <w:rsid w:val="00816410"/>
    <w:rsid w:val="00824963"/>
    <w:rsid w:val="00845C7C"/>
    <w:rsid w:val="008462FF"/>
    <w:rsid w:val="00852F85"/>
    <w:rsid w:val="008A4FB7"/>
    <w:rsid w:val="008A53B6"/>
    <w:rsid w:val="008C5EB2"/>
    <w:rsid w:val="008E52CD"/>
    <w:rsid w:val="0096221B"/>
    <w:rsid w:val="00985464"/>
    <w:rsid w:val="009A29F5"/>
    <w:rsid w:val="009B6F25"/>
    <w:rsid w:val="009F2867"/>
    <w:rsid w:val="00A30475"/>
    <w:rsid w:val="00A66B36"/>
    <w:rsid w:val="00A869E4"/>
    <w:rsid w:val="00A95D9C"/>
    <w:rsid w:val="00AA1F86"/>
    <w:rsid w:val="00AB3F28"/>
    <w:rsid w:val="00AF03BC"/>
    <w:rsid w:val="00AF2EA3"/>
    <w:rsid w:val="00AF5212"/>
    <w:rsid w:val="00B21B4A"/>
    <w:rsid w:val="00B3484C"/>
    <w:rsid w:val="00B35FF9"/>
    <w:rsid w:val="00B56CE0"/>
    <w:rsid w:val="00B8618F"/>
    <w:rsid w:val="00B902BD"/>
    <w:rsid w:val="00B91E3E"/>
    <w:rsid w:val="00BA7564"/>
    <w:rsid w:val="00BC0258"/>
    <w:rsid w:val="00C63DFD"/>
    <w:rsid w:val="00C913BF"/>
    <w:rsid w:val="00CC02BC"/>
    <w:rsid w:val="00CF6199"/>
    <w:rsid w:val="00D44BFA"/>
    <w:rsid w:val="00D92615"/>
    <w:rsid w:val="00DB109C"/>
    <w:rsid w:val="00DE1BA5"/>
    <w:rsid w:val="00E012BE"/>
    <w:rsid w:val="00E11A78"/>
    <w:rsid w:val="00E218BA"/>
    <w:rsid w:val="00E27924"/>
    <w:rsid w:val="00E37461"/>
    <w:rsid w:val="00E408E6"/>
    <w:rsid w:val="00E50652"/>
    <w:rsid w:val="00E51406"/>
    <w:rsid w:val="00E64437"/>
    <w:rsid w:val="00E65AA5"/>
    <w:rsid w:val="00EA3C0E"/>
    <w:rsid w:val="00EC6DF4"/>
    <w:rsid w:val="00F14BBB"/>
    <w:rsid w:val="00F21CA3"/>
    <w:rsid w:val="00F22076"/>
    <w:rsid w:val="00F26383"/>
    <w:rsid w:val="00F5544C"/>
    <w:rsid w:val="00F672AD"/>
    <w:rsid w:val="00F80374"/>
    <w:rsid w:val="00FC3D4E"/>
    <w:rsid w:val="00FC4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1211"/>
  <w15:docId w15:val="{45D80406-8F1E-41A6-BDBF-CA776C5B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EFF"/>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GevolgdeHyperlink">
    <w:name w:val="FollowedHyperlink"/>
    <w:basedOn w:val="Standaardalinea-lettertype"/>
    <w:uiPriority w:val="99"/>
    <w:semiHidden/>
    <w:unhideWhenUsed/>
    <w:rsid w:val="0064592B"/>
    <w:rPr>
      <w:color w:val="954F72" w:themeColor="followedHyperlink"/>
      <w:u w:val="single"/>
    </w:rPr>
  </w:style>
  <w:style w:type="table" w:customStyle="1" w:styleId="Tabelraster1">
    <w:name w:val="Tabelraster1"/>
    <w:basedOn w:val="Standaardtabel"/>
    <w:next w:val="Tabelraster"/>
    <w:uiPriority w:val="59"/>
    <w:rsid w:val="007C653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383"/>
    <w:pPr>
      <w:autoSpaceDE w:val="0"/>
      <w:autoSpaceDN w:val="0"/>
      <w:adjustRightInd w:val="0"/>
      <w:spacing w:after="0" w:line="240" w:lineRule="auto"/>
    </w:pPr>
    <w:rPr>
      <w:rFonts w:ascii="Trebuchet MS" w:hAnsi="Trebuchet MS" w:cs="Trebuchet MS"/>
      <w:color w:val="000000"/>
      <w:sz w:val="24"/>
      <w:szCs w:val="24"/>
      <w:lang w:val="nl-NL"/>
    </w:rPr>
  </w:style>
  <w:style w:type="paragraph" w:styleId="Ballontekst">
    <w:name w:val="Balloon Text"/>
    <w:basedOn w:val="Standaard"/>
    <w:link w:val="BallontekstChar"/>
    <w:uiPriority w:val="99"/>
    <w:semiHidden/>
    <w:unhideWhenUsed/>
    <w:rsid w:val="000020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2076"/>
    <w:rPr>
      <w:rFonts w:ascii="Tahoma" w:hAnsi="Tahoma" w:cs="Tahoma"/>
      <w:color w:val="262626" w:themeColor="text1" w:themeTint="D9"/>
      <w:sz w:val="16"/>
      <w:szCs w:val="16"/>
    </w:rPr>
  </w:style>
  <w:style w:type="character" w:styleId="Onopgelostemelding">
    <w:name w:val="Unresolved Mention"/>
    <w:basedOn w:val="Standaardalinea-lettertype"/>
    <w:uiPriority w:val="99"/>
    <w:semiHidden/>
    <w:unhideWhenUsed/>
    <w:rsid w:val="00364B69"/>
    <w:rPr>
      <w:color w:val="605E5C"/>
      <w:shd w:val="clear" w:color="auto" w:fill="E1DFDD"/>
    </w:rPr>
  </w:style>
  <w:style w:type="character" w:styleId="Zwaar">
    <w:name w:val="Strong"/>
    <w:basedOn w:val="Standaardalinea-lettertype"/>
    <w:uiPriority w:val="22"/>
    <w:qFormat/>
    <w:rsid w:val="008A4FB7"/>
    <w:rPr>
      <w:b/>
      <w:bCs/>
    </w:rPr>
  </w:style>
  <w:style w:type="table" w:customStyle="1" w:styleId="Tabelraster2">
    <w:name w:val="Tabelraster2"/>
    <w:basedOn w:val="Standaardtabel"/>
    <w:next w:val="Tabelraster"/>
    <w:uiPriority w:val="59"/>
    <w:rsid w:val="00C913B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0556">
      <w:bodyDiv w:val="1"/>
      <w:marLeft w:val="0"/>
      <w:marRight w:val="0"/>
      <w:marTop w:val="0"/>
      <w:marBottom w:val="0"/>
      <w:divBdr>
        <w:top w:val="none" w:sz="0" w:space="0" w:color="auto"/>
        <w:left w:val="none" w:sz="0" w:space="0" w:color="auto"/>
        <w:bottom w:val="none" w:sz="0" w:space="0" w:color="auto"/>
        <w:right w:val="none" w:sz="0" w:space="0" w:color="auto"/>
      </w:divBdr>
      <w:divsChild>
        <w:div w:id="190998986">
          <w:marLeft w:val="0"/>
          <w:marRight w:val="0"/>
          <w:marTop w:val="0"/>
          <w:marBottom w:val="75"/>
          <w:divBdr>
            <w:top w:val="none" w:sz="0" w:space="0" w:color="auto"/>
            <w:left w:val="none" w:sz="0" w:space="0" w:color="auto"/>
            <w:bottom w:val="none" w:sz="0" w:space="0" w:color="auto"/>
            <w:right w:val="none" w:sz="0" w:space="0" w:color="auto"/>
          </w:divBdr>
        </w:div>
        <w:div w:id="348920011">
          <w:marLeft w:val="0"/>
          <w:marRight w:val="0"/>
          <w:marTop w:val="0"/>
          <w:marBottom w:val="0"/>
          <w:divBdr>
            <w:top w:val="none" w:sz="0" w:space="0" w:color="auto"/>
            <w:left w:val="none" w:sz="0" w:space="0" w:color="auto"/>
            <w:bottom w:val="none" w:sz="0" w:space="0" w:color="auto"/>
            <w:right w:val="none" w:sz="0" w:space="0" w:color="auto"/>
          </w:divBdr>
        </w:div>
        <w:div w:id="725420817">
          <w:marLeft w:val="0"/>
          <w:marRight w:val="0"/>
          <w:marTop w:val="0"/>
          <w:marBottom w:val="0"/>
          <w:divBdr>
            <w:top w:val="none" w:sz="0" w:space="0" w:color="auto"/>
            <w:left w:val="none" w:sz="0" w:space="0" w:color="auto"/>
            <w:bottom w:val="none" w:sz="0" w:space="0" w:color="auto"/>
            <w:right w:val="none" w:sz="0" w:space="0" w:color="auto"/>
          </w:divBdr>
        </w:div>
        <w:div w:id="257369987">
          <w:marLeft w:val="0"/>
          <w:marRight w:val="0"/>
          <w:marTop w:val="0"/>
          <w:marBottom w:val="75"/>
          <w:divBdr>
            <w:top w:val="none" w:sz="0" w:space="0" w:color="auto"/>
            <w:left w:val="none" w:sz="0" w:space="0" w:color="auto"/>
            <w:bottom w:val="none" w:sz="0" w:space="0" w:color="auto"/>
            <w:right w:val="none" w:sz="0" w:space="0" w:color="auto"/>
          </w:divBdr>
        </w:div>
        <w:div w:id="1742672913">
          <w:marLeft w:val="0"/>
          <w:marRight w:val="0"/>
          <w:marTop w:val="0"/>
          <w:marBottom w:val="75"/>
          <w:divBdr>
            <w:top w:val="none" w:sz="0" w:space="0" w:color="auto"/>
            <w:left w:val="none" w:sz="0" w:space="0" w:color="auto"/>
            <w:bottom w:val="none" w:sz="0" w:space="0" w:color="auto"/>
            <w:right w:val="none" w:sz="0" w:space="0" w:color="auto"/>
          </w:divBdr>
        </w:div>
        <w:div w:id="144776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nelore.janssen@vrijclblimburg.be" TargetMode="External"/><Relationship Id="rId18" Type="http://schemas.openxmlformats.org/officeDocument/2006/relationships/hyperlink" Target="https://www.vrijclb.be/" TargetMode="External"/><Relationship Id="rId26" Type="http://schemas.openxmlformats.org/officeDocument/2006/relationships/hyperlink" Target="https://www.vrijclblimburg.be/storage/app/media/samenwerkingsafspraken2023/JAC_In_School.pdf" TargetMode="External"/><Relationship Id="rId39" Type="http://schemas.openxmlformats.org/officeDocument/2006/relationships/hyperlink" Target="https://www.vrijclblimburg.be/storage/app/media/samenwerkingsafspraken2023/202000701_VISIETEKST_Aanpak%20van%20Gedrag.pdf" TargetMode="External"/><Relationship Id="rId21" Type="http://schemas.openxmlformats.org/officeDocument/2006/relationships/hyperlink" Target="https://www.zorg-en-gezondheid.be/draaiboek-infectieziekten-clb" TargetMode="External"/><Relationship Id="rId34" Type="http://schemas.openxmlformats.org/officeDocument/2006/relationships/hyperlink" Target="https://www.vrijclblimburg.be/storage/app/media/samenwerkingsafspraken2023/20200123_Voorbeeld_Criteria_Fase1_naar_Fase2.pdf" TargetMode="External"/><Relationship Id="rId42" Type="http://schemas.openxmlformats.org/officeDocument/2006/relationships/hyperlink" Target="https://www.vrijclblimburg.be/storage/app/media/samenwerkingsafspraken2023/20191111_OONW_CLB_afsprakennota.pdf" TargetMode="External"/><Relationship Id="rId47" Type="http://schemas.openxmlformats.org/officeDocument/2006/relationships/hyperlink" Target="http://www.onderwijskiezer.be" TargetMode="External"/><Relationship Id="rId50" Type="http://schemas.openxmlformats.org/officeDocument/2006/relationships/hyperlink" Target="http://www.vclb-service.b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clblimburg.be/contact" TargetMode="External"/><Relationship Id="rId29" Type="http://schemas.openxmlformats.org/officeDocument/2006/relationships/hyperlink" Target="https://pincette.katholiekonderwijs.vlaanderen/meta/properties/dc-identifier/MLER_069" TargetMode="External"/><Relationship Id="rId11" Type="http://schemas.openxmlformats.org/officeDocument/2006/relationships/hyperlink" Target="mailto:lief.didden@katholiekonderwijs.vlaanderen" TargetMode="External"/><Relationship Id="rId24" Type="http://schemas.openxmlformats.org/officeDocument/2006/relationships/hyperlink" Target="https://www.vclblimburg.be/storage/app/media/samenwerkingsafspraken2021/20190115_Logopedie_Visie_CLB_versieSchool_Logo.pdf" TargetMode="External"/><Relationship Id="rId32" Type="http://schemas.openxmlformats.org/officeDocument/2006/relationships/hyperlink" Target="file:///\\Srv1\data\Centrum%20Data\RegioNoord\4.%20Partners\scholen\Samenwerkingsafspraken\Bree\bijlagen\Bijlage_Fasen_zorgcontinu&#252;m.docx" TargetMode="External"/><Relationship Id="rId37" Type="http://schemas.openxmlformats.org/officeDocument/2006/relationships/hyperlink" Target="https://www.vclblimburg.be/storage/app/media/samenwerkingsafspraken2021/20181119_Policy_definitieve_uitsluiting_versie3_1.pdf" TargetMode="External"/><Relationship Id="rId40" Type="http://schemas.openxmlformats.org/officeDocument/2006/relationships/hyperlink" Target="https://www.vrijclblimburg.be/storage/app/media/samenwerkingsafspraken2023/20220912_aandacht_werkhouding_VrijCLBLimburg_School.pdf" TargetMode="External"/><Relationship Id="rId45" Type="http://schemas.openxmlformats.org/officeDocument/2006/relationships/hyperlink" Target="https://www.vrijclb.be/werking-clb/rechten-in-de-hulpverlening"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len.huybrechts@katholiekonderwijs.vlaanderen" TargetMode="External"/><Relationship Id="rId19" Type="http://schemas.openxmlformats.org/officeDocument/2006/relationships/hyperlink" Target="http://www.vrijclblimburg.be/storage/app/media/samenwerkingsafspraken2021/20190901_Klachtenprocedure%20voor%20cli&#235;nten.pdf" TargetMode="External"/><Relationship Id="rId31" Type="http://schemas.openxmlformats.org/officeDocument/2006/relationships/image" Target="media/image2.png"/><Relationship Id="rId44" Type="http://schemas.openxmlformats.org/officeDocument/2006/relationships/hyperlink" Target="file:///\\Srv1\data\Centrum%20Data\RegioNoord\4.%20Partners\scholen\Samenwerkingsafspraken\Bree\bijlagen\Bijlage_informatieuitwisselen-clb-school.doc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clblimburg.be/contact" TargetMode="External"/><Relationship Id="rId14" Type="http://schemas.openxmlformats.org/officeDocument/2006/relationships/hyperlink" Target="mailto:voornaam.naam@vrijclblimburg.be" TargetMode="External"/><Relationship Id="rId22" Type="http://schemas.openxmlformats.org/officeDocument/2006/relationships/hyperlink" Target="https://www.vrijclblimburg.be/storage/app/media/samenwerkingsafspraken2023/20200228_Luizen_Protocol.pdf" TargetMode="External"/><Relationship Id="rId27" Type="http://schemas.openxmlformats.org/officeDocument/2006/relationships/hyperlink" Target="https://www.vrijclblimburg.be/storage/app/media/samenwerkingsafspraken2023/Kadertekst_CLB_overheden_update_andere_opdrachten_1411202022.pdf" TargetMode="External"/><Relationship Id="rId30" Type="http://schemas.openxmlformats.org/officeDocument/2006/relationships/hyperlink" Target="https://www.vclblimburg.be/storage/app/media/samenwerkingsafspraken2021/20200116_Toelichting_leidraad_samenwerkingsafspraken_KOV.pdf" TargetMode="External"/><Relationship Id="rId35" Type="http://schemas.openxmlformats.org/officeDocument/2006/relationships/hyperlink" Target="https://www.vrijclblimburg.be/storage/app/media/samenwerkingsafspraken2023/20200228_Schokkende_gebeurtenis.pdf" TargetMode="External"/><Relationship Id="rId43" Type="http://schemas.openxmlformats.org/officeDocument/2006/relationships/hyperlink" Target="http://www.vrijclblimburg.be/storage/app/media/samenwerkingsafspraken2021/20200327_handvattenopmaakgemotiveerdverslag.pdf" TargetMode="External"/><Relationship Id="rId48" Type="http://schemas.openxmlformats.org/officeDocument/2006/relationships/hyperlink" Target="https://pro.katholiekonderwijs.vlaanderen/vademecum-zorg-en-kansen/onderwijsloopbaan" TargetMode="External"/><Relationship Id="rId8" Type="http://schemas.openxmlformats.org/officeDocument/2006/relationships/image" Target="media/image1.png"/><Relationship Id="rId51" Type="http://schemas.openxmlformats.org/officeDocument/2006/relationships/hyperlink" Target="http://www.wegwijsinhetsecundaironderwijs.be/" TargetMode="External"/><Relationship Id="rId3" Type="http://schemas.openxmlformats.org/officeDocument/2006/relationships/styles" Target="styles.xml"/><Relationship Id="rId12" Type="http://schemas.openxmlformats.org/officeDocument/2006/relationships/hyperlink" Target="https://www.vclblimburg.be/bree" TargetMode="External"/><Relationship Id="rId17" Type="http://schemas.openxmlformats.org/officeDocument/2006/relationships/hyperlink" Target="https://www.vrijclb.be/over-clb/missie-en-visie" TargetMode="External"/><Relationship Id="rId25" Type="http://schemas.openxmlformats.org/officeDocument/2006/relationships/hyperlink" Target="https://www.vclblimburg.be/storage/app/media/samenwerkingsafspraken2021/20191108_Diagnostiek_en_Redelijke_Aanpassingen_SCHOLEN.pdf" TargetMode="External"/><Relationship Id="rId33" Type="http://schemas.openxmlformats.org/officeDocument/2006/relationships/hyperlink" Target="https://api.katholiekonderwijs.vlaanderen/content/f500c0d7-de76-4717-8dca-b59689990c17/attachments/MLER_106_Rol%20van%20PBD%20en%20CLB%20in%20het%20versterken%20van%20leerlingenbegeleiding%20op%20school.pdf" TargetMode="External"/><Relationship Id="rId38" Type="http://schemas.openxmlformats.org/officeDocument/2006/relationships/hyperlink" Target="https://data-onderwijs.vlaanderen.be/edulex/document.aspx?docid=15157" TargetMode="External"/><Relationship Id="rId46" Type="http://schemas.openxmlformats.org/officeDocument/2006/relationships/hyperlink" Target="https://data-onderwijs.vlaanderen.be/edulex/document.aspx?docid=15157" TargetMode="External"/><Relationship Id="rId20" Type="http://schemas.openxmlformats.org/officeDocument/2006/relationships/hyperlink" Target="https://www.onderwijsinspectie.be/nl/een-klacht-of-een-melding" TargetMode="External"/><Relationship Id="rId41" Type="http://schemas.openxmlformats.org/officeDocument/2006/relationships/hyperlink" Target="https://www.vclblimburg.be/storage/app/media/samenwerkingsafspraken2021/20180323_Visietekst_VCLB_ondersteuningsmodel.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rijclblimburg.be/storage/app/media/samenwerkingsafspraken2022/20221012_Organogram%20CLB%20voor%20partners.pdf" TargetMode="External"/><Relationship Id="rId23" Type="http://schemas.openxmlformats.org/officeDocument/2006/relationships/hyperlink" Target="http://www.vrijclblimburg.be/storage/app/media/samenwerkingsafspraken2021/Wat%20doet%20CLB_info_Leerkrachten_waaierbrochure.pdf" TargetMode="External"/><Relationship Id="rId28" Type="http://schemas.openxmlformats.org/officeDocument/2006/relationships/hyperlink" Target="https://www.vrijclblimburg.be/storage/app/media/samenwerkingsafspraken2023/20211124_draaiboek_finaal.pdf" TargetMode="External"/><Relationship Id="rId36" Type="http://schemas.openxmlformats.org/officeDocument/2006/relationships/hyperlink" Target="https://beeinmedia.nl/leerrecht/20211006_profiel.pdf" TargetMode="External"/><Relationship Id="rId49" Type="http://schemas.openxmlformats.org/officeDocument/2006/relationships/hyperlink" Target="http://www.opstapnaar.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4.1.%20Partners\Scholen\Samenwerkingsafspraken2021\KOV\MoederdocumentIngevuldCentraal\20200220_samenwerkingsafspraken_KO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608B-762D-47EE-B6CD-8FB38794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20200220_samenwerkingsafspraken_KOV.dotx</Template>
  <TotalTime>40</TotalTime>
  <Pages>11</Pages>
  <Words>3807</Words>
  <Characters>20943</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Bijlage 01 - Leidraad samenwerkingsafspraken</vt:lpstr>
    </vt:vector>
  </TitlesOfParts>
  <Company>HP</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01 - Leidraad samenwerkingsafspraken</dc:title>
  <dc:creator>beameertens</dc:creator>
  <cp:lastModifiedBy>kadee tongerlo</cp:lastModifiedBy>
  <cp:revision>3</cp:revision>
  <cp:lastPrinted>2022-09-21T09:16:00Z</cp:lastPrinted>
  <dcterms:created xsi:type="dcterms:W3CDTF">2023-12-08T14:59:00Z</dcterms:created>
  <dcterms:modified xsi:type="dcterms:W3CDTF">2024-01-05T21:55:00Z</dcterms:modified>
  <cp:category>Documentatie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MLER_136_B01</vt:lpwstr>
  </property>
</Properties>
</file>